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A93B" w14:textId="2D62D6A1" w:rsidR="7682413C" w:rsidRDefault="00857E76" w:rsidP="4FA7C35D">
      <w:pPr>
        <w:spacing w:beforeAutospacing="1" w:afterAutospacing="1"/>
        <w:rPr>
          <w:rFonts w:ascii="Tahoma" w:eastAsia="Tahoma" w:hAnsi="Tahoma" w:cs="Tahoma"/>
          <w:b/>
          <w:bCs/>
        </w:rPr>
      </w:pPr>
      <w:r w:rsidRPr="4FA7C35D">
        <w:rPr>
          <w:rFonts w:ascii="Tahoma" w:eastAsia="Tahoma" w:hAnsi="Tahoma" w:cs="Tahoma"/>
          <w:b/>
          <w:bCs/>
        </w:rPr>
        <w:t>MEDIA RELEASE</w:t>
      </w:r>
    </w:p>
    <w:p w14:paraId="240C8773" w14:textId="1E61189D" w:rsidR="00857E76" w:rsidRDefault="00857E76" w:rsidP="4FA7C35D">
      <w:pPr>
        <w:spacing w:beforeAutospacing="1" w:afterAutospacing="1"/>
        <w:rPr>
          <w:rFonts w:ascii="Tahoma" w:eastAsia="Tahoma" w:hAnsi="Tahoma" w:cs="Tahoma"/>
          <w:b/>
          <w:bCs/>
        </w:rPr>
      </w:pPr>
      <w:bookmarkStart w:id="0" w:name="_GoBack"/>
      <w:r w:rsidRPr="4FA7C35D">
        <w:rPr>
          <w:rFonts w:ascii="Tahoma" w:eastAsia="Tahoma" w:hAnsi="Tahoma" w:cs="Tahoma"/>
          <w:b/>
          <w:bCs/>
        </w:rPr>
        <w:t xml:space="preserve">Cumbernauld Theatre Trust launches </w:t>
      </w:r>
      <w:r w:rsidR="7BD95991" w:rsidRPr="4FA7C35D">
        <w:rPr>
          <w:rFonts w:ascii="Tahoma" w:eastAsia="Tahoma" w:hAnsi="Tahoma" w:cs="Tahoma"/>
          <w:b/>
          <w:bCs/>
        </w:rPr>
        <w:t>Spring/Summer</w:t>
      </w:r>
      <w:r w:rsidRPr="4FA7C35D">
        <w:rPr>
          <w:rFonts w:ascii="Tahoma" w:eastAsia="Tahoma" w:hAnsi="Tahoma" w:cs="Tahoma"/>
          <w:b/>
          <w:bCs/>
        </w:rPr>
        <w:t xml:space="preserve"> Season 202</w:t>
      </w:r>
      <w:r w:rsidR="5CDE3A88" w:rsidRPr="4FA7C35D">
        <w:rPr>
          <w:rFonts w:ascii="Tahoma" w:eastAsia="Tahoma" w:hAnsi="Tahoma" w:cs="Tahoma"/>
          <w:b/>
          <w:bCs/>
        </w:rPr>
        <w:t>2</w:t>
      </w:r>
    </w:p>
    <w:bookmarkEnd w:id="0"/>
    <w:p w14:paraId="416FFD8B" w14:textId="372B893A" w:rsidR="4FA7C35D" w:rsidRDefault="2E469B18" w:rsidP="003321B9">
      <w:pPr>
        <w:rPr>
          <w:rFonts w:ascii="Tahoma" w:eastAsia="Tahoma" w:hAnsi="Tahoma" w:cs="Tahoma"/>
        </w:rPr>
      </w:pPr>
      <w:r w:rsidRPr="4FA7C35D">
        <w:rPr>
          <w:rFonts w:ascii="Tahoma" w:eastAsia="Tahoma" w:hAnsi="Tahoma" w:cs="Tahoma"/>
        </w:rPr>
        <w:t xml:space="preserve">Cumbernauld Theatre </w:t>
      </w:r>
      <w:r w:rsidR="01BC32A5" w:rsidRPr="4FA7C35D">
        <w:rPr>
          <w:rFonts w:ascii="Tahoma" w:eastAsia="Tahoma" w:hAnsi="Tahoma" w:cs="Tahoma"/>
        </w:rPr>
        <w:t xml:space="preserve">Trust is delighted to announce </w:t>
      </w:r>
      <w:r w:rsidR="360E0509" w:rsidRPr="4FA7C35D">
        <w:rPr>
          <w:rFonts w:ascii="Tahoma" w:eastAsia="Tahoma" w:hAnsi="Tahoma" w:cs="Tahoma"/>
        </w:rPr>
        <w:t xml:space="preserve">details of the Spring/Summer season </w:t>
      </w:r>
      <w:r w:rsidR="21624763" w:rsidRPr="4FA7C35D">
        <w:rPr>
          <w:rFonts w:ascii="Tahoma" w:eastAsia="Tahoma" w:hAnsi="Tahoma" w:cs="Tahoma"/>
        </w:rPr>
        <w:t xml:space="preserve">of </w:t>
      </w:r>
      <w:r w:rsidR="3A075C8C" w:rsidRPr="4FA7C35D">
        <w:rPr>
          <w:rFonts w:ascii="Tahoma" w:eastAsia="Tahoma" w:hAnsi="Tahoma" w:cs="Tahoma"/>
        </w:rPr>
        <w:t>theatre, dance, music, comedy</w:t>
      </w:r>
      <w:r w:rsidR="21624763" w:rsidRPr="4FA7C35D">
        <w:rPr>
          <w:rFonts w:ascii="Tahoma" w:eastAsia="Tahoma" w:hAnsi="Tahoma" w:cs="Tahoma"/>
        </w:rPr>
        <w:t xml:space="preserve"> </w:t>
      </w:r>
      <w:r w:rsidR="183A13A5" w:rsidRPr="4FA7C35D">
        <w:rPr>
          <w:rFonts w:ascii="Tahoma" w:eastAsia="Tahoma" w:hAnsi="Tahoma" w:cs="Tahoma"/>
        </w:rPr>
        <w:t>a</w:t>
      </w:r>
      <w:r w:rsidR="0CC8ADCD" w:rsidRPr="4FA7C35D">
        <w:rPr>
          <w:rFonts w:ascii="Tahoma" w:eastAsia="Tahoma" w:hAnsi="Tahoma" w:cs="Tahoma"/>
        </w:rPr>
        <w:t>n</w:t>
      </w:r>
      <w:r w:rsidR="1C9F9DEC" w:rsidRPr="4FA7C35D">
        <w:rPr>
          <w:rFonts w:ascii="Tahoma" w:eastAsia="Tahoma" w:hAnsi="Tahoma" w:cs="Tahoma"/>
        </w:rPr>
        <w:t>d an</w:t>
      </w:r>
      <w:r w:rsidR="0CC8ADCD" w:rsidRPr="4FA7C35D">
        <w:rPr>
          <w:rFonts w:ascii="Tahoma" w:eastAsia="Tahoma" w:hAnsi="Tahoma" w:cs="Tahoma"/>
        </w:rPr>
        <w:t xml:space="preserve"> inclusive</w:t>
      </w:r>
      <w:r w:rsidR="183A13A5" w:rsidRPr="4FA7C35D">
        <w:rPr>
          <w:rFonts w:ascii="Tahoma" w:eastAsia="Tahoma" w:hAnsi="Tahoma" w:cs="Tahoma"/>
        </w:rPr>
        <w:t xml:space="preserve"> programme of </w:t>
      </w:r>
      <w:r w:rsidR="21624763" w:rsidRPr="4FA7C35D">
        <w:rPr>
          <w:rFonts w:ascii="Tahoma" w:eastAsia="Tahoma" w:hAnsi="Tahoma" w:cs="Tahoma"/>
        </w:rPr>
        <w:t>creative learning activities</w:t>
      </w:r>
      <w:r w:rsidR="558B708A" w:rsidRPr="4FA7C35D">
        <w:rPr>
          <w:rFonts w:ascii="Tahoma" w:eastAsia="Tahoma" w:hAnsi="Tahoma" w:cs="Tahoma"/>
        </w:rPr>
        <w:t>.</w:t>
      </w:r>
      <w:r w:rsidR="00FD4C92">
        <w:rPr>
          <w:rFonts w:ascii="Tahoma" w:eastAsia="Tahoma" w:hAnsi="Tahoma" w:cs="Tahoma"/>
        </w:rPr>
        <w:t xml:space="preserve"> </w:t>
      </w:r>
      <w:r w:rsidR="00FD4C92" w:rsidRPr="3A5E2F99">
        <w:rPr>
          <w:rFonts w:ascii="Tahoma" w:eastAsia="Times New Roman" w:hAnsi="Tahoma" w:cs="Tahoma"/>
          <w:color w:val="000000" w:themeColor="text1"/>
        </w:rPr>
        <w:t>Tickets for the full programme of live performance and creative learning activities go on sale on Tuesday</w:t>
      </w:r>
      <w:r w:rsidR="00CA5DBB">
        <w:rPr>
          <w:rFonts w:ascii="Tahoma" w:eastAsia="Times New Roman" w:hAnsi="Tahoma" w:cs="Tahoma"/>
          <w:color w:val="000000" w:themeColor="text1"/>
        </w:rPr>
        <w:t>,</w:t>
      </w:r>
      <w:r w:rsidR="00FD4C92" w:rsidRPr="3A5E2F99">
        <w:rPr>
          <w:rFonts w:ascii="Tahoma" w:eastAsia="Times New Roman" w:hAnsi="Tahoma" w:cs="Tahoma"/>
          <w:color w:val="000000" w:themeColor="text1"/>
        </w:rPr>
        <w:t xml:space="preserve"> 1 February </w:t>
      </w:r>
      <w:r w:rsidR="00CA5DBB">
        <w:rPr>
          <w:rFonts w:ascii="Tahoma" w:eastAsia="Times New Roman" w:hAnsi="Tahoma" w:cs="Tahoma"/>
          <w:color w:val="000000" w:themeColor="text1"/>
        </w:rPr>
        <w:t xml:space="preserve">2022 </w:t>
      </w:r>
      <w:r w:rsidR="00FD4C92" w:rsidRPr="3A5E2F99">
        <w:rPr>
          <w:rFonts w:ascii="Tahoma" w:eastAsia="Times New Roman" w:hAnsi="Tahoma" w:cs="Tahoma"/>
          <w:color w:val="000000" w:themeColor="text1"/>
        </w:rPr>
        <w:t xml:space="preserve">at 10.00am. </w:t>
      </w:r>
    </w:p>
    <w:p w14:paraId="14E56935" w14:textId="77777777" w:rsidR="00FD4C92" w:rsidRDefault="00FD4C92" w:rsidP="003321B9">
      <w:pPr>
        <w:rPr>
          <w:rFonts w:ascii="Tahoma" w:eastAsia="Tahoma" w:hAnsi="Tahoma" w:cs="Tahoma"/>
        </w:rPr>
      </w:pPr>
    </w:p>
    <w:p w14:paraId="3F012E5C" w14:textId="4B2C48B3" w:rsidR="3E54F411" w:rsidRDefault="02519B2E" w:rsidP="003321B9">
      <w:pPr>
        <w:rPr>
          <w:rFonts w:ascii="Tahoma" w:eastAsia="Tahoma" w:hAnsi="Tahoma" w:cs="Tahoma"/>
        </w:rPr>
      </w:pPr>
      <w:r w:rsidRPr="3A5E2F99">
        <w:rPr>
          <w:rFonts w:ascii="Tahoma" w:eastAsia="Tahoma" w:hAnsi="Tahoma" w:cs="Tahoma"/>
        </w:rPr>
        <w:t>L</w:t>
      </w:r>
      <w:r w:rsidR="4E58CF70" w:rsidRPr="3A5E2F99">
        <w:rPr>
          <w:rFonts w:ascii="Tahoma" w:eastAsia="Tahoma" w:hAnsi="Tahoma" w:cs="Tahoma"/>
        </w:rPr>
        <w:t>oc</w:t>
      </w:r>
      <w:r w:rsidRPr="3A5E2F99">
        <w:rPr>
          <w:rFonts w:ascii="Tahoma" w:eastAsia="Tahoma" w:hAnsi="Tahoma" w:cs="Tahoma"/>
        </w:rPr>
        <w:t xml:space="preserve">ated in the heart of Cumbernauld, on the Cumbernauld Academy </w:t>
      </w:r>
      <w:r w:rsidR="778C863D" w:rsidRPr="3A5E2F99">
        <w:rPr>
          <w:rFonts w:ascii="Tahoma" w:eastAsia="Tahoma" w:hAnsi="Tahoma" w:cs="Tahoma"/>
        </w:rPr>
        <w:t>campus,</w:t>
      </w:r>
      <w:r w:rsidRPr="3A5E2F99">
        <w:rPr>
          <w:rFonts w:ascii="Tahoma" w:eastAsia="Tahoma" w:hAnsi="Tahoma" w:cs="Tahoma"/>
        </w:rPr>
        <w:t xml:space="preserve"> t</w:t>
      </w:r>
      <w:r w:rsidR="3D461F98" w:rsidRPr="3A5E2F99">
        <w:rPr>
          <w:rFonts w:ascii="Tahoma" w:eastAsia="Tahoma" w:hAnsi="Tahoma" w:cs="Tahoma"/>
        </w:rPr>
        <w:t xml:space="preserve">his state-of-the-art venue houses two performance spaces - a </w:t>
      </w:r>
      <w:r w:rsidR="2A3B03F5" w:rsidRPr="3A5E2F99">
        <w:rPr>
          <w:rFonts w:ascii="Tahoma" w:eastAsia="Tahoma" w:hAnsi="Tahoma" w:cs="Tahoma"/>
        </w:rPr>
        <w:t>270</w:t>
      </w:r>
      <w:r w:rsidR="3D461F98" w:rsidRPr="3A5E2F99">
        <w:rPr>
          <w:rFonts w:ascii="Tahoma" w:eastAsia="Tahoma" w:hAnsi="Tahoma" w:cs="Tahoma"/>
        </w:rPr>
        <w:t xml:space="preserve">-seat auditorium and </w:t>
      </w:r>
      <w:r w:rsidR="35AD8141" w:rsidRPr="3A5E2F99">
        <w:rPr>
          <w:rFonts w:ascii="Tahoma" w:eastAsia="Tahoma" w:hAnsi="Tahoma" w:cs="Tahoma"/>
        </w:rPr>
        <w:t>S</w:t>
      </w:r>
      <w:r w:rsidR="3D461F98" w:rsidRPr="3A5E2F99">
        <w:rPr>
          <w:rFonts w:ascii="Tahoma" w:eastAsia="Tahoma" w:hAnsi="Tahoma" w:cs="Tahoma"/>
        </w:rPr>
        <w:t xml:space="preserve">tudio </w:t>
      </w:r>
      <w:r w:rsidR="59C4270E" w:rsidRPr="3A5E2F99">
        <w:rPr>
          <w:rFonts w:ascii="Tahoma" w:eastAsia="Tahoma" w:hAnsi="Tahoma" w:cs="Tahoma"/>
        </w:rPr>
        <w:t>T</w:t>
      </w:r>
      <w:r w:rsidR="3D461F98" w:rsidRPr="3A5E2F99">
        <w:rPr>
          <w:rFonts w:ascii="Tahoma" w:eastAsia="Tahoma" w:hAnsi="Tahoma" w:cs="Tahoma"/>
        </w:rPr>
        <w:t xml:space="preserve">heatre, a dance studio, </w:t>
      </w:r>
      <w:r w:rsidR="3A7E3EC3" w:rsidRPr="3A5E2F99">
        <w:rPr>
          <w:rFonts w:ascii="Tahoma" w:eastAsia="Tahoma" w:hAnsi="Tahoma" w:cs="Tahoma"/>
        </w:rPr>
        <w:t>and an 84-seat cinema</w:t>
      </w:r>
      <w:r w:rsidR="0E9DBB8D" w:rsidRPr="3A5E2F99">
        <w:rPr>
          <w:rFonts w:ascii="Tahoma" w:eastAsia="Tahoma" w:hAnsi="Tahoma" w:cs="Tahoma"/>
        </w:rPr>
        <w:t xml:space="preserve"> and</w:t>
      </w:r>
      <w:r w:rsidR="3A7E3EC3" w:rsidRPr="3A5E2F99">
        <w:rPr>
          <w:rFonts w:ascii="Tahoma" w:eastAsia="Tahoma" w:hAnsi="Tahoma" w:cs="Tahoma"/>
        </w:rPr>
        <w:t xml:space="preserve"> café</w:t>
      </w:r>
      <w:r w:rsidR="51C59CE1" w:rsidRPr="3A5E2F99">
        <w:rPr>
          <w:rFonts w:ascii="Tahoma" w:eastAsia="Tahoma" w:hAnsi="Tahoma" w:cs="Tahoma"/>
        </w:rPr>
        <w:t xml:space="preserve"> that will open in April.</w:t>
      </w:r>
    </w:p>
    <w:p w14:paraId="4A569724" w14:textId="333A2489" w:rsidR="3E54F411" w:rsidRDefault="3E54F411" w:rsidP="003321B9">
      <w:pPr>
        <w:rPr>
          <w:rFonts w:ascii="Tahoma" w:eastAsia="Tahoma" w:hAnsi="Tahoma" w:cs="Tahoma"/>
          <w:color w:val="000000" w:themeColor="text1"/>
        </w:rPr>
      </w:pPr>
    </w:p>
    <w:p w14:paraId="3D00163E" w14:textId="48B0CAF6" w:rsidR="3E54F411" w:rsidRDefault="3E54F411" w:rsidP="003321B9">
      <w:pPr>
        <w:spacing w:after="200"/>
        <w:rPr>
          <w:rFonts w:ascii="Tahoma" w:eastAsia="Tahoma" w:hAnsi="Tahoma" w:cs="Tahoma"/>
        </w:rPr>
      </w:pPr>
      <w:r w:rsidRPr="3A5E2F99">
        <w:rPr>
          <w:rFonts w:ascii="Tahoma" w:eastAsia="Tahoma" w:hAnsi="Tahoma" w:cs="Tahoma"/>
        </w:rPr>
        <w:t xml:space="preserve">The </w:t>
      </w:r>
      <w:r w:rsidR="0F4900A4" w:rsidRPr="3A5E2F99">
        <w:rPr>
          <w:rFonts w:ascii="Tahoma" w:eastAsia="Tahoma" w:hAnsi="Tahoma" w:cs="Tahoma"/>
        </w:rPr>
        <w:t>Spr</w:t>
      </w:r>
      <w:r w:rsidRPr="3A5E2F99">
        <w:rPr>
          <w:rFonts w:ascii="Tahoma" w:eastAsia="Tahoma" w:hAnsi="Tahoma" w:cs="Tahoma"/>
        </w:rPr>
        <w:t>ing</w:t>
      </w:r>
      <w:r w:rsidR="0F4900A4" w:rsidRPr="3A5E2F99">
        <w:rPr>
          <w:rFonts w:ascii="Tahoma" w:eastAsia="Tahoma" w:hAnsi="Tahoma" w:cs="Tahoma"/>
        </w:rPr>
        <w:t xml:space="preserve">/Summer season runs from February to August </w:t>
      </w:r>
      <w:r w:rsidR="7E472B92" w:rsidRPr="3A5E2F99">
        <w:rPr>
          <w:rFonts w:ascii="Tahoma" w:eastAsia="Tahoma" w:hAnsi="Tahoma" w:cs="Tahoma"/>
        </w:rPr>
        <w:t xml:space="preserve">2022 </w:t>
      </w:r>
      <w:r w:rsidR="0F4900A4" w:rsidRPr="3A5E2F99">
        <w:rPr>
          <w:rFonts w:ascii="Tahoma" w:eastAsia="Tahoma" w:hAnsi="Tahoma" w:cs="Tahoma"/>
        </w:rPr>
        <w:t xml:space="preserve">and is packed </w:t>
      </w:r>
      <w:r w:rsidR="6AFFC9D6" w:rsidRPr="3A5E2F99">
        <w:rPr>
          <w:rFonts w:ascii="Tahoma" w:eastAsia="Tahoma" w:hAnsi="Tahoma" w:cs="Tahoma"/>
        </w:rPr>
        <w:t>with</w:t>
      </w:r>
      <w:r w:rsidR="0F4900A4" w:rsidRPr="3A5E2F99">
        <w:rPr>
          <w:rFonts w:ascii="Tahoma" w:eastAsia="Tahoma" w:hAnsi="Tahoma" w:cs="Tahoma"/>
        </w:rPr>
        <w:t xml:space="preserve"> best theatre, music and comedy to suit all ages and tastes.</w:t>
      </w:r>
    </w:p>
    <w:p w14:paraId="47719222" w14:textId="1152C0CA" w:rsidR="137D5771" w:rsidRDefault="137D5771" w:rsidP="003321B9">
      <w:pPr>
        <w:spacing w:after="200"/>
        <w:rPr>
          <w:rFonts w:ascii="Tahoma" w:eastAsia="Tahoma" w:hAnsi="Tahoma" w:cs="Tahoma"/>
          <w:color w:val="000000" w:themeColor="text1"/>
        </w:rPr>
      </w:pPr>
      <w:r w:rsidRPr="249B0527">
        <w:rPr>
          <w:rFonts w:ascii="Tahoma" w:eastAsia="Tahoma" w:hAnsi="Tahoma" w:cs="Tahoma"/>
          <w:color w:val="000000" w:themeColor="text1"/>
        </w:rPr>
        <w:t>Highlights from the 2022 Spring/Summer season include Cumbernauld Theatre Company’s bold reimagining of the Scottish Musical and A Play, a Pie and a Pint hit, Crocodile Rock, written and directed by Andy McGregor.</w:t>
      </w:r>
    </w:p>
    <w:p w14:paraId="0CA0865A" w14:textId="1B734434" w:rsidR="3E54F411" w:rsidRDefault="0F4900A4" w:rsidP="003321B9">
      <w:pPr>
        <w:rPr>
          <w:rFonts w:ascii="Tahoma" w:eastAsia="Tahoma" w:hAnsi="Tahoma" w:cs="Tahoma"/>
        </w:rPr>
      </w:pPr>
      <w:r w:rsidRPr="249B0527">
        <w:rPr>
          <w:rFonts w:ascii="Tahoma" w:eastAsia="Tahoma" w:hAnsi="Tahoma" w:cs="Tahoma"/>
        </w:rPr>
        <w:t>In addition to Crocodile Rock</w:t>
      </w:r>
      <w:r w:rsidR="6A29332C" w:rsidRPr="249B0527">
        <w:rPr>
          <w:rFonts w:ascii="Tahoma" w:eastAsia="Tahoma" w:hAnsi="Tahoma" w:cs="Tahoma"/>
        </w:rPr>
        <w:t xml:space="preserve">, </w:t>
      </w:r>
      <w:r w:rsidRPr="249B0527">
        <w:rPr>
          <w:rFonts w:ascii="Tahoma" w:eastAsia="Tahoma" w:hAnsi="Tahoma" w:cs="Tahoma"/>
        </w:rPr>
        <w:t xml:space="preserve">we are delighted to be </w:t>
      </w:r>
      <w:r w:rsidR="06B0EC43" w:rsidRPr="249B0527">
        <w:rPr>
          <w:rFonts w:ascii="Tahoma" w:eastAsia="Tahoma" w:hAnsi="Tahoma" w:cs="Tahoma"/>
        </w:rPr>
        <w:t>presen</w:t>
      </w:r>
      <w:r w:rsidRPr="249B0527">
        <w:rPr>
          <w:rFonts w:ascii="Tahoma" w:eastAsia="Tahoma" w:hAnsi="Tahoma" w:cs="Tahoma"/>
        </w:rPr>
        <w:t xml:space="preserve">ting </w:t>
      </w:r>
      <w:r w:rsidR="65D037F3" w:rsidRPr="249B0527">
        <w:rPr>
          <w:rFonts w:ascii="Tahoma" w:eastAsia="Tahoma" w:hAnsi="Tahoma" w:cs="Tahoma"/>
        </w:rPr>
        <w:t xml:space="preserve">a theatre </w:t>
      </w:r>
      <w:r w:rsidR="2432BF1E" w:rsidRPr="249B0527">
        <w:rPr>
          <w:rFonts w:ascii="Tahoma" w:eastAsia="Tahoma" w:hAnsi="Tahoma" w:cs="Tahoma"/>
        </w:rPr>
        <w:t>programme</w:t>
      </w:r>
      <w:r w:rsidR="65D037F3" w:rsidRPr="249B0527">
        <w:rPr>
          <w:rFonts w:ascii="Tahoma" w:eastAsia="Tahoma" w:hAnsi="Tahoma" w:cs="Tahoma"/>
        </w:rPr>
        <w:t xml:space="preserve"> </w:t>
      </w:r>
      <w:r w:rsidR="66B5A015" w:rsidRPr="249B0527">
        <w:rPr>
          <w:rFonts w:ascii="Tahoma" w:eastAsia="Tahoma" w:hAnsi="Tahoma" w:cs="Tahoma"/>
        </w:rPr>
        <w:t xml:space="preserve">full of drama, laughter, songs and stories: </w:t>
      </w:r>
      <w:r w:rsidR="17AAB9FC" w:rsidRPr="249B0527">
        <w:rPr>
          <w:rFonts w:ascii="Tahoma" w:eastAsia="Tahoma" w:hAnsi="Tahoma" w:cs="Tahoma"/>
        </w:rPr>
        <w:t xml:space="preserve">the hit theatre comedy </w:t>
      </w:r>
      <w:r w:rsidRPr="249B0527">
        <w:rPr>
          <w:rFonts w:ascii="Tahoma" w:eastAsia="Tahoma" w:hAnsi="Tahoma" w:cs="Tahoma"/>
        </w:rPr>
        <w:t xml:space="preserve">The Ghosting of </w:t>
      </w:r>
      <w:proofErr w:type="spellStart"/>
      <w:r w:rsidRPr="249B0527">
        <w:rPr>
          <w:rFonts w:ascii="Tahoma" w:eastAsia="Tahoma" w:hAnsi="Tahoma" w:cs="Tahoma"/>
        </w:rPr>
        <w:t>Rabbie</w:t>
      </w:r>
      <w:proofErr w:type="spellEnd"/>
      <w:r w:rsidR="19D5F0D7" w:rsidRPr="249B0527">
        <w:rPr>
          <w:rFonts w:ascii="Tahoma" w:eastAsia="Tahoma" w:hAnsi="Tahoma" w:cs="Tahoma"/>
        </w:rPr>
        <w:t xml:space="preserve"> Burns</w:t>
      </w:r>
      <w:r w:rsidRPr="249B0527">
        <w:rPr>
          <w:rFonts w:ascii="Tahoma" w:eastAsia="Tahoma" w:hAnsi="Tahoma" w:cs="Tahoma"/>
        </w:rPr>
        <w:t xml:space="preserve">, </w:t>
      </w:r>
      <w:r w:rsidR="2D40586E" w:rsidRPr="249B0527">
        <w:rPr>
          <w:rFonts w:ascii="Tahoma" w:eastAsia="Tahoma" w:hAnsi="Tahoma" w:cs="Tahoma"/>
        </w:rPr>
        <w:t>Rapture Theatre’s A Night in the Ukraine</w:t>
      </w:r>
      <w:r w:rsidR="067E1C72" w:rsidRPr="249B0527">
        <w:rPr>
          <w:rFonts w:ascii="Tahoma" w:eastAsia="Tahoma" w:hAnsi="Tahoma" w:cs="Tahoma"/>
        </w:rPr>
        <w:t xml:space="preserve">, </w:t>
      </w:r>
      <w:r w:rsidR="2D40586E" w:rsidRPr="249B0527">
        <w:rPr>
          <w:rFonts w:ascii="Tahoma" w:eastAsia="Tahoma" w:hAnsi="Tahoma" w:cs="Tahoma"/>
        </w:rPr>
        <w:t>Standby</w:t>
      </w:r>
      <w:r w:rsidR="10B924D6" w:rsidRPr="249B0527">
        <w:rPr>
          <w:rFonts w:ascii="Tahoma" w:eastAsia="Tahoma" w:hAnsi="Tahoma" w:cs="Tahoma"/>
        </w:rPr>
        <w:t>, written by a former Police Officer showing the modern-day Police Service laid bare</w:t>
      </w:r>
      <w:r w:rsidR="7AB8FCD6" w:rsidRPr="249B0527">
        <w:rPr>
          <w:rFonts w:ascii="Tahoma" w:eastAsia="Tahoma" w:hAnsi="Tahoma" w:cs="Tahoma"/>
        </w:rPr>
        <w:t xml:space="preserve"> </w:t>
      </w:r>
      <w:r w:rsidR="3B847608" w:rsidRPr="249B0527">
        <w:rPr>
          <w:rFonts w:ascii="Tahoma" w:eastAsia="Tahoma" w:hAnsi="Tahoma" w:cs="Tahoma"/>
        </w:rPr>
        <w:t xml:space="preserve">and </w:t>
      </w:r>
      <w:r w:rsidR="00B15671" w:rsidRPr="249B0527">
        <w:rPr>
          <w:rFonts w:ascii="Tahoma" w:eastAsia="Tahoma" w:hAnsi="Tahoma" w:cs="Tahoma"/>
        </w:rPr>
        <w:t xml:space="preserve">William </w:t>
      </w:r>
      <w:proofErr w:type="spellStart"/>
      <w:r w:rsidR="00575764" w:rsidRPr="249B0527">
        <w:rPr>
          <w:rFonts w:ascii="Tahoma" w:eastAsia="Tahoma" w:hAnsi="Tahoma" w:cs="Tahoma"/>
        </w:rPr>
        <w:t>Shakepeare’s</w:t>
      </w:r>
      <w:proofErr w:type="spellEnd"/>
      <w:r w:rsidR="00575764" w:rsidRPr="249B0527">
        <w:rPr>
          <w:rFonts w:ascii="Tahoma" w:eastAsia="Tahoma" w:hAnsi="Tahoma" w:cs="Tahoma"/>
        </w:rPr>
        <w:t xml:space="preserve"> Julius Caesar from </w:t>
      </w:r>
      <w:r w:rsidR="35171304" w:rsidRPr="249B0527">
        <w:rPr>
          <w:rFonts w:ascii="Tahoma" w:eastAsia="Tahoma" w:hAnsi="Tahoma" w:cs="Tahoma"/>
        </w:rPr>
        <w:t>Company of Wolves</w:t>
      </w:r>
      <w:r w:rsidR="6E2BF87B" w:rsidRPr="249B0527">
        <w:rPr>
          <w:rFonts w:ascii="Tahoma" w:eastAsia="Tahoma" w:hAnsi="Tahoma" w:cs="Tahoma"/>
        </w:rPr>
        <w:t>.</w:t>
      </w:r>
    </w:p>
    <w:p w14:paraId="4912B19D" w14:textId="60EC27A8" w:rsidR="249B0527" w:rsidRDefault="249B0527" w:rsidP="249B0527">
      <w:pPr>
        <w:rPr>
          <w:rFonts w:ascii="Tahoma" w:eastAsia="Tahoma" w:hAnsi="Tahoma" w:cs="Tahoma"/>
        </w:rPr>
      </w:pPr>
    </w:p>
    <w:p w14:paraId="57D48DF7" w14:textId="0993527F" w:rsidR="003321B9" w:rsidRDefault="2D40586E" w:rsidP="003321B9">
      <w:pPr>
        <w:spacing w:after="200"/>
        <w:rPr>
          <w:rFonts w:ascii="Tahoma" w:eastAsia="Tahoma" w:hAnsi="Tahoma" w:cs="Tahoma"/>
        </w:rPr>
      </w:pPr>
      <w:r w:rsidRPr="249B0527">
        <w:rPr>
          <w:rFonts w:ascii="Tahoma" w:eastAsia="Tahoma" w:hAnsi="Tahoma" w:cs="Tahoma"/>
        </w:rPr>
        <w:t xml:space="preserve">Our music </w:t>
      </w:r>
      <w:proofErr w:type="gramStart"/>
      <w:r w:rsidRPr="249B0527">
        <w:rPr>
          <w:rFonts w:ascii="Tahoma" w:eastAsia="Tahoma" w:hAnsi="Tahoma" w:cs="Tahoma"/>
        </w:rPr>
        <w:t>programme</w:t>
      </w:r>
      <w:proofErr w:type="gramEnd"/>
      <w:r w:rsidR="00BA1CA8" w:rsidRPr="249B0527">
        <w:rPr>
          <w:rFonts w:ascii="Tahoma" w:eastAsia="Tahoma" w:hAnsi="Tahoma" w:cs="Tahoma"/>
        </w:rPr>
        <w:t xml:space="preserve"> </w:t>
      </w:r>
      <w:r w:rsidR="0F4900A4" w:rsidRPr="249B0527">
        <w:rPr>
          <w:rFonts w:ascii="Tahoma" w:eastAsia="Tahoma" w:hAnsi="Tahoma" w:cs="Tahoma"/>
        </w:rPr>
        <w:t>th</w:t>
      </w:r>
      <w:r w:rsidR="33A6EED2" w:rsidRPr="249B0527">
        <w:rPr>
          <w:rFonts w:ascii="Tahoma" w:eastAsia="Tahoma" w:hAnsi="Tahoma" w:cs="Tahoma"/>
        </w:rPr>
        <w:t>is</w:t>
      </w:r>
      <w:r w:rsidR="3E54F411" w:rsidRPr="249B0527">
        <w:rPr>
          <w:rFonts w:ascii="Tahoma" w:eastAsia="Tahoma" w:hAnsi="Tahoma" w:cs="Tahoma"/>
        </w:rPr>
        <w:t xml:space="preserve"> season </w:t>
      </w:r>
      <w:r w:rsidR="00BA1CA8" w:rsidRPr="249B0527">
        <w:rPr>
          <w:rFonts w:ascii="Tahoma" w:eastAsia="Tahoma" w:hAnsi="Tahoma" w:cs="Tahoma"/>
        </w:rPr>
        <w:t>is</w:t>
      </w:r>
      <w:r w:rsidR="1F425C11" w:rsidRPr="249B0527">
        <w:rPr>
          <w:rFonts w:ascii="Tahoma" w:eastAsia="Tahoma" w:hAnsi="Tahoma" w:cs="Tahoma"/>
        </w:rPr>
        <w:t xml:space="preserve"> a </w:t>
      </w:r>
      <w:r w:rsidR="1B5ADEAE" w:rsidRPr="249B0527">
        <w:rPr>
          <w:rFonts w:ascii="Tahoma" w:eastAsia="Tahoma" w:hAnsi="Tahoma" w:cs="Tahoma"/>
        </w:rPr>
        <w:t xml:space="preserve">heady </w:t>
      </w:r>
      <w:r w:rsidR="1F425C11" w:rsidRPr="249B0527">
        <w:rPr>
          <w:rFonts w:ascii="Tahoma" w:eastAsia="Tahoma" w:hAnsi="Tahoma" w:cs="Tahoma"/>
        </w:rPr>
        <w:t xml:space="preserve">blend of the most talented and </w:t>
      </w:r>
      <w:r w:rsidR="4B37B038" w:rsidRPr="249B0527">
        <w:rPr>
          <w:rFonts w:ascii="Tahoma" w:eastAsia="Tahoma" w:hAnsi="Tahoma" w:cs="Tahoma"/>
        </w:rPr>
        <w:t>revered</w:t>
      </w:r>
      <w:r w:rsidR="4E029D36" w:rsidRPr="249B0527">
        <w:rPr>
          <w:rFonts w:ascii="Tahoma" w:eastAsia="Tahoma" w:hAnsi="Tahoma" w:cs="Tahoma"/>
        </w:rPr>
        <w:t xml:space="preserve"> musicians and artists</w:t>
      </w:r>
      <w:r w:rsidR="0EC6EDC8" w:rsidRPr="249B0527">
        <w:rPr>
          <w:rFonts w:ascii="Tahoma" w:eastAsia="Tahoma" w:hAnsi="Tahoma" w:cs="Tahoma"/>
        </w:rPr>
        <w:t xml:space="preserve"> on tour this year</w:t>
      </w:r>
      <w:r w:rsidR="00602B2C" w:rsidRPr="249B0527">
        <w:rPr>
          <w:rFonts w:ascii="Tahoma" w:eastAsia="Tahoma" w:hAnsi="Tahoma" w:cs="Tahoma"/>
        </w:rPr>
        <w:t xml:space="preserve"> </w:t>
      </w:r>
      <w:r w:rsidR="4B37B038" w:rsidRPr="249B0527">
        <w:rPr>
          <w:rFonts w:ascii="Tahoma" w:eastAsia="Tahoma" w:hAnsi="Tahoma" w:cs="Tahoma"/>
        </w:rPr>
        <w:t>with performances</w:t>
      </w:r>
      <w:r w:rsidR="4329BA4E" w:rsidRPr="249B0527">
        <w:rPr>
          <w:rFonts w:ascii="Tahoma" w:eastAsia="Tahoma" w:hAnsi="Tahoma" w:cs="Tahoma"/>
        </w:rPr>
        <w:t xml:space="preserve"> </w:t>
      </w:r>
      <w:r w:rsidR="00602B2C" w:rsidRPr="249B0527">
        <w:rPr>
          <w:rFonts w:ascii="Tahoma" w:eastAsia="Tahoma" w:hAnsi="Tahoma" w:cs="Tahoma"/>
        </w:rPr>
        <w:t xml:space="preserve">on our main stage from </w:t>
      </w:r>
      <w:r w:rsidR="07B5C4B0" w:rsidRPr="249B0527">
        <w:rPr>
          <w:rFonts w:ascii="Tahoma" w:eastAsia="Tahoma" w:hAnsi="Tahoma" w:cs="Tahoma"/>
        </w:rPr>
        <w:t xml:space="preserve">McGoldrick, </w:t>
      </w:r>
      <w:proofErr w:type="spellStart"/>
      <w:r w:rsidR="07B5C4B0" w:rsidRPr="249B0527">
        <w:rPr>
          <w:rFonts w:ascii="Tahoma" w:eastAsia="Tahoma" w:hAnsi="Tahoma" w:cs="Tahoma"/>
        </w:rPr>
        <w:t>McCusker</w:t>
      </w:r>
      <w:proofErr w:type="spellEnd"/>
      <w:r w:rsidR="07B5C4B0" w:rsidRPr="249B0527">
        <w:rPr>
          <w:rFonts w:ascii="Tahoma" w:eastAsia="Tahoma" w:hAnsi="Tahoma" w:cs="Tahoma"/>
        </w:rPr>
        <w:t xml:space="preserve"> and Doyle, Blue Rose Code,</w:t>
      </w:r>
      <w:r w:rsidR="0314BD5F" w:rsidRPr="249B0527">
        <w:rPr>
          <w:rFonts w:ascii="Tahoma" w:eastAsia="Tahoma" w:hAnsi="Tahoma" w:cs="Tahoma"/>
        </w:rPr>
        <w:t xml:space="preserve"> </w:t>
      </w:r>
      <w:r w:rsidR="01C0FD4F" w:rsidRPr="249B0527">
        <w:rPr>
          <w:rFonts w:ascii="Tahoma" w:eastAsia="Tahoma" w:hAnsi="Tahoma" w:cs="Tahoma"/>
        </w:rPr>
        <w:t>The Sounds of Simon, Scottish Opera,</w:t>
      </w:r>
      <w:r w:rsidR="5EBD4377" w:rsidRPr="249B0527">
        <w:rPr>
          <w:rFonts w:ascii="Tahoma" w:eastAsia="Tahoma" w:hAnsi="Tahoma" w:cs="Tahoma"/>
        </w:rPr>
        <w:t xml:space="preserve"> </w:t>
      </w:r>
      <w:proofErr w:type="spellStart"/>
      <w:r w:rsidR="5EBD4377" w:rsidRPr="249B0527">
        <w:rPr>
          <w:rFonts w:ascii="Tahoma" w:eastAsia="Tahoma" w:hAnsi="Tahoma" w:cs="Tahoma"/>
        </w:rPr>
        <w:t>Cloudbusting</w:t>
      </w:r>
      <w:proofErr w:type="spellEnd"/>
      <w:r w:rsidR="58DADF35" w:rsidRPr="249B0527">
        <w:rPr>
          <w:rFonts w:ascii="Tahoma" w:eastAsia="Tahoma" w:hAnsi="Tahoma" w:cs="Tahoma"/>
        </w:rPr>
        <w:t xml:space="preserve"> - </w:t>
      </w:r>
      <w:r w:rsidR="5EBD4377" w:rsidRPr="249B0527">
        <w:rPr>
          <w:rFonts w:ascii="Tahoma" w:eastAsia="Tahoma" w:hAnsi="Tahoma" w:cs="Tahoma"/>
        </w:rPr>
        <w:t>the sounds of Kate Bus</w:t>
      </w:r>
      <w:r w:rsidR="28D8E3D3" w:rsidRPr="249B0527">
        <w:rPr>
          <w:rFonts w:ascii="Tahoma" w:eastAsia="Tahoma" w:hAnsi="Tahoma" w:cs="Tahoma"/>
        </w:rPr>
        <w:t>h,</w:t>
      </w:r>
      <w:r w:rsidR="01C0FD4F" w:rsidRPr="249B0527">
        <w:rPr>
          <w:rFonts w:ascii="Tahoma" w:eastAsia="Tahoma" w:hAnsi="Tahoma" w:cs="Tahoma"/>
        </w:rPr>
        <w:t xml:space="preserve"> </w:t>
      </w:r>
      <w:proofErr w:type="spellStart"/>
      <w:r w:rsidR="62672FF7" w:rsidRPr="249B0527">
        <w:rPr>
          <w:rFonts w:ascii="Tahoma" w:eastAsia="Tahoma" w:hAnsi="Tahoma" w:cs="Tahoma"/>
        </w:rPr>
        <w:t>Yorkston</w:t>
      </w:r>
      <w:proofErr w:type="spellEnd"/>
      <w:r w:rsidR="62672FF7" w:rsidRPr="249B0527">
        <w:rPr>
          <w:rFonts w:ascii="Tahoma" w:eastAsia="Tahoma" w:hAnsi="Tahoma" w:cs="Tahoma"/>
        </w:rPr>
        <w:t xml:space="preserve"> Thorne K</w:t>
      </w:r>
      <w:r w:rsidR="751BFA27" w:rsidRPr="249B0527">
        <w:rPr>
          <w:rFonts w:ascii="Tahoma" w:eastAsia="Tahoma" w:hAnsi="Tahoma" w:cs="Tahoma"/>
        </w:rPr>
        <w:t>ha</w:t>
      </w:r>
      <w:r w:rsidR="62672FF7" w:rsidRPr="249B0527">
        <w:rPr>
          <w:rFonts w:ascii="Tahoma" w:eastAsia="Tahoma" w:hAnsi="Tahoma" w:cs="Tahoma"/>
        </w:rPr>
        <w:t xml:space="preserve">n, </w:t>
      </w:r>
      <w:r w:rsidR="7293FF31" w:rsidRPr="249B0527">
        <w:rPr>
          <w:rFonts w:ascii="Tahoma" w:eastAsia="Tahoma" w:hAnsi="Tahoma" w:cs="Tahoma"/>
        </w:rPr>
        <w:t xml:space="preserve">a Mother’s Day treat from </w:t>
      </w:r>
      <w:r w:rsidR="01C0FD4F" w:rsidRPr="249B0527">
        <w:rPr>
          <w:rFonts w:ascii="Tahoma" w:eastAsia="Tahoma" w:hAnsi="Tahoma" w:cs="Tahoma"/>
        </w:rPr>
        <w:t>That Swing Sensation</w:t>
      </w:r>
      <w:r w:rsidR="15312716" w:rsidRPr="249B0527">
        <w:rPr>
          <w:rFonts w:ascii="Tahoma" w:eastAsia="Tahoma" w:hAnsi="Tahoma" w:cs="Tahoma"/>
        </w:rPr>
        <w:t xml:space="preserve">, Tony McManus and Julia </w:t>
      </w:r>
      <w:proofErr w:type="spellStart"/>
      <w:r w:rsidR="15312716" w:rsidRPr="249B0527">
        <w:rPr>
          <w:rFonts w:ascii="Tahoma" w:eastAsia="Tahoma" w:hAnsi="Tahoma" w:cs="Tahoma"/>
        </w:rPr>
        <w:t>Toaspern</w:t>
      </w:r>
      <w:proofErr w:type="spellEnd"/>
      <w:r w:rsidR="00602B2C" w:rsidRPr="249B0527">
        <w:rPr>
          <w:rFonts w:ascii="Tahoma" w:eastAsia="Tahoma" w:hAnsi="Tahoma" w:cs="Tahoma"/>
        </w:rPr>
        <w:t xml:space="preserve"> </w:t>
      </w:r>
      <w:r w:rsidR="33CD82ED" w:rsidRPr="249B0527">
        <w:rPr>
          <w:rFonts w:ascii="Tahoma" w:eastAsia="Tahoma" w:hAnsi="Tahoma" w:cs="Tahoma"/>
        </w:rPr>
        <w:t xml:space="preserve">and </w:t>
      </w:r>
      <w:r w:rsidR="543EE58B" w:rsidRPr="249B0527">
        <w:rPr>
          <w:rFonts w:ascii="Tahoma" w:eastAsia="Tahoma" w:hAnsi="Tahoma" w:cs="Tahoma"/>
        </w:rPr>
        <w:t xml:space="preserve">from the producers of the smash-hit Girls’ Night OOT! </w:t>
      </w:r>
      <w:r w:rsidR="00FD4C92" w:rsidRPr="249B0527">
        <w:rPr>
          <w:rFonts w:ascii="Tahoma" w:eastAsia="Tahoma" w:hAnsi="Tahoma" w:cs="Tahoma"/>
        </w:rPr>
        <w:t xml:space="preserve">there’s </w:t>
      </w:r>
      <w:r w:rsidR="03A48842" w:rsidRPr="249B0527">
        <w:rPr>
          <w:rFonts w:ascii="Tahoma" w:eastAsia="Tahoma" w:hAnsi="Tahoma" w:cs="Tahoma"/>
        </w:rPr>
        <w:t>A</w:t>
      </w:r>
      <w:r w:rsidR="543EE58B" w:rsidRPr="249B0527">
        <w:rPr>
          <w:rFonts w:ascii="Tahoma" w:eastAsia="Tahoma" w:hAnsi="Tahoma" w:cs="Tahoma"/>
        </w:rPr>
        <w:t xml:space="preserve">n Afternoon </w:t>
      </w:r>
      <w:r w:rsidR="35FC8823" w:rsidRPr="249B0527">
        <w:rPr>
          <w:rFonts w:ascii="Tahoma" w:eastAsia="Tahoma" w:hAnsi="Tahoma" w:cs="Tahoma"/>
        </w:rPr>
        <w:t>at</w:t>
      </w:r>
      <w:r w:rsidR="543EE58B" w:rsidRPr="249B0527">
        <w:rPr>
          <w:rFonts w:ascii="Tahoma" w:eastAsia="Tahoma" w:hAnsi="Tahoma" w:cs="Tahoma"/>
        </w:rPr>
        <w:t xml:space="preserve"> the Musicals</w:t>
      </w:r>
      <w:r w:rsidR="463CC43D" w:rsidRPr="249B0527">
        <w:rPr>
          <w:rFonts w:ascii="Tahoma" w:eastAsia="Tahoma" w:hAnsi="Tahoma" w:cs="Tahoma"/>
        </w:rPr>
        <w:t>!</w:t>
      </w:r>
      <w:r w:rsidR="07632BEA" w:rsidRPr="249B0527">
        <w:rPr>
          <w:rFonts w:ascii="Tahoma" w:eastAsia="Tahoma" w:hAnsi="Tahoma" w:cs="Tahoma"/>
        </w:rPr>
        <w:t xml:space="preserve"> </w:t>
      </w:r>
    </w:p>
    <w:p w14:paraId="42451BF8" w14:textId="0B513B2A" w:rsidR="3E54F411" w:rsidRDefault="00602B2C" w:rsidP="003321B9">
      <w:pPr>
        <w:spacing w:after="200"/>
        <w:rPr>
          <w:rFonts w:ascii="Tahoma" w:eastAsia="Tahoma" w:hAnsi="Tahoma" w:cs="Tahoma"/>
        </w:rPr>
      </w:pPr>
      <w:r w:rsidRPr="249B0527">
        <w:rPr>
          <w:rFonts w:ascii="Tahoma" w:eastAsia="Tahoma" w:hAnsi="Tahoma" w:cs="Tahoma"/>
        </w:rPr>
        <w:t>Our ever</w:t>
      </w:r>
      <w:r w:rsidR="46497527" w:rsidRPr="249B0527">
        <w:rPr>
          <w:rFonts w:ascii="Tahoma" w:eastAsia="Tahoma" w:hAnsi="Tahoma" w:cs="Tahoma"/>
        </w:rPr>
        <w:t>-</w:t>
      </w:r>
      <w:r w:rsidRPr="249B0527">
        <w:rPr>
          <w:rFonts w:ascii="Tahoma" w:eastAsia="Tahoma" w:hAnsi="Tahoma" w:cs="Tahoma"/>
        </w:rPr>
        <w:t xml:space="preserve">popular Studio Theatre music programme is jam-packed with the best live music bands too: Savage Mansion, </w:t>
      </w:r>
      <w:proofErr w:type="spellStart"/>
      <w:r w:rsidRPr="249B0527">
        <w:rPr>
          <w:rFonts w:ascii="Tahoma" w:eastAsia="Tahoma" w:hAnsi="Tahoma" w:cs="Tahoma"/>
        </w:rPr>
        <w:t>Eriska</w:t>
      </w:r>
      <w:proofErr w:type="spellEnd"/>
      <w:r w:rsidRPr="249B0527">
        <w:rPr>
          <w:rFonts w:ascii="Tahoma" w:eastAsia="Tahoma" w:hAnsi="Tahoma" w:cs="Tahoma"/>
        </w:rPr>
        <w:t xml:space="preserve">, Esperanza, Withered Hand, the return of The </w:t>
      </w:r>
      <w:proofErr w:type="spellStart"/>
      <w:r w:rsidRPr="249B0527">
        <w:rPr>
          <w:rFonts w:ascii="Tahoma" w:eastAsia="Tahoma" w:hAnsi="Tahoma" w:cs="Tahoma"/>
        </w:rPr>
        <w:t>Homebird</w:t>
      </w:r>
      <w:proofErr w:type="spellEnd"/>
      <w:r w:rsidRPr="249B0527">
        <w:rPr>
          <w:rFonts w:ascii="Tahoma" w:eastAsia="Tahoma" w:hAnsi="Tahoma" w:cs="Tahoma"/>
        </w:rPr>
        <w:t xml:space="preserve"> Sessions with Elaine Lennon and guests Nico </w:t>
      </w:r>
      <w:proofErr w:type="spellStart"/>
      <w:r w:rsidRPr="249B0527">
        <w:rPr>
          <w:rFonts w:ascii="Tahoma" w:eastAsia="Tahoma" w:hAnsi="Tahoma" w:cs="Tahoma"/>
        </w:rPr>
        <w:t>Ev</w:t>
      </w:r>
      <w:proofErr w:type="spellEnd"/>
      <w:r w:rsidRPr="249B0527">
        <w:rPr>
          <w:rFonts w:ascii="Tahoma" w:eastAsia="Tahoma" w:hAnsi="Tahoma" w:cs="Tahoma"/>
        </w:rPr>
        <w:t xml:space="preserve"> and David </w:t>
      </w:r>
      <w:proofErr w:type="spellStart"/>
      <w:r w:rsidRPr="249B0527">
        <w:rPr>
          <w:rFonts w:ascii="Tahoma" w:eastAsia="Tahoma" w:hAnsi="Tahoma" w:cs="Tahoma"/>
        </w:rPr>
        <w:t>Latto</w:t>
      </w:r>
      <w:proofErr w:type="spellEnd"/>
      <w:r w:rsidRPr="249B0527">
        <w:rPr>
          <w:rFonts w:ascii="Tahoma" w:eastAsia="Tahoma" w:hAnsi="Tahoma" w:cs="Tahoma"/>
        </w:rPr>
        <w:t xml:space="preserve">, plus </w:t>
      </w:r>
      <w:r w:rsidR="003321B9" w:rsidRPr="249B0527">
        <w:rPr>
          <w:rFonts w:ascii="Tahoma" w:eastAsia="Tahoma" w:hAnsi="Tahoma" w:cs="Tahoma"/>
        </w:rPr>
        <w:t xml:space="preserve">Campfires in Winter, Carla J Easton and Broken Chanter will all </w:t>
      </w:r>
      <w:r w:rsidR="00BA1CA8" w:rsidRPr="249B0527">
        <w:rPr>
          <w:rFonts w:ascii="Tahoma" w:eastAsia="Tahoma" w:hAnsi="Tahoma" w:cs="Tahoma"/>
        </w:rPr>
        <w:t xml:space="preserve">be </w:t>
      </w:r>
      <w:r w:rsidR="003321B9" w:rsidRPr="249B0527">
        <w:rPr>
          <w:rFonts w:ascii="Tahoma" w:eastAsia="Tahoma" w:hAnsi="Tahoma" w:cs="Tahoma"/>
        </w:rPr>
        <w:t xml:space="preserve">performing as part of our Olive Grove presents music series too. </w:t>
      </w:r>
    </w:p>
    <w:p w14:paraId="2DE8F8AE" w14:textId="24707B4A" w:rsidR="5ADC27A9" w:rsidRDefault="2D5A48F5" w:rsidP="249B0527">
      <w:pPr>
        <w:spacing w:after="200"/>
        <w:rPr>
          <w:rFonts w:ascii="Tahoma" w:eastAsia="Tahoma" w:hAnsi="Tahoma" w:cs="Tahoma"/>
        </w:rPr>
      </w:pPr>
      <w:r w:rsidRPr="249B0527">
        <w:rPr>
          <w:rFonts w:ascii="Tahoma" w:eastAsia="Tahoma" w:hAnsi="Tahoma" w:cs="Tahoma"/>
        </w:rPr>
        <w:t>Our programme for family audiences is also brimming over with an array of wonderful</w:t>
      </w:r>
      <w:r w:rsidR="13821A9C" w:rsidRPr="249B0527">
        <w:rPr>
          <w:rFonts w:ascii="Tahoma" w:eastAsia="Tahoma" w:hAnsi="Tahoma" w:cs="Tahoma"/>
        </w:rPr>
        <w:t xml:space="preserve"> and </w:t>
      </w:r>
      <w:r w:rsidR="7C7CB89F" w:rsidRPr="249B0527">
        <w:rPr>
          <w:rFonts w:ascii="Tahoma" w:eastAsia="Tahoma" w:hAnsi="Tahoma" w:cs="Tahoma"/>
        </w:rPr>
        <w:t>inspiring</w:t>
      </w:r>
      <w:r w:rsidRPr="249B0527">
        <w:rPr>
          <w:rFonts w:ascii="Tahoma" w:eastAsia="Tahoma" w:hAnsi="Tahoma" w:cs="Tahoma"/>
        </w:rPr>
        <w:t xml:space="preserve"> </w:t>
      </w:r>
      <w:r w:rsidR="16BC825B" w:rsidRPr="249B0527">
        <w:rPr>
          <w:rFonts w:ascii="Tahoma" w:eastAsia="Tahoma" w:hAnsi="Tahoma" w:cs="Tahoma"/>
        </w:rPr>
        <w:t xml:space="preserve">entertainment: </w:t>
      </w:r>
      <w:r w:rsidR="20EBF9ED" w:rsidRPr="249B0527">
        <w:rPr>
          <w:rFonts w:ascii="Tahoma" w:eastAsia="Tahoma" w:hAnsi="Tahoma" w:cs="Tahoma"/>
        </w:rPr>
        <w:t xml:space="preserve">for new parents, we are delighted to be presenting Little Top from </w:t>
      </w:r>
      <w:proofErr w:type="spellStart"/>
      <w:r w:rsidR="20EBF9ED" w:rsidRPr="249B0527">
        <w:rPr>
          <w:rFonts w:ascii="Tahoma" w:eastAsia="Tahoma" w:hAnsi="Tahoma" w:cs="Tahoma"/>
        </w:rPr>
        <w:t>Starcatchers</w:t>
      </w:r>
      <w:proofErr w:type="spellEnd"/>
      <w:r w:rsidR="20EBF9ED" w:rsidRPr="249B0527">
        <w:rPr>
          <w:rFonts w:ascii="Tahoma" w:eastAsia="Tahoma" w:hAnsi="Tahoma" w:cs="Tahoma"/>
        </w:rPr>
        <w:t xml:space="preserve"> and </w:t>
      </w:r>
      <w:proofErr w:type="spellStart"/>
      <w:r w:rsidR="20EBF9ED" w:rsidRPr="249B0527">
        <w:rPr>
          <w:rFonts w:ascii="Tahoma" w:eastAsia="Tahoma" w:hAnsi="Tahoma" w:cs="Tahoma"/>
        </w:rPr>
        <w:t>Superfan</w:t>
      </w:r>
      <w:proofErr w:type="spellEnd"/>
      <w:r w:rsidR="20EBF9ED" w:rsidRPr="249B0527">
        <w:rPr>
          <w:rFonts w:ascii="Tahoma" w:eastAsia="Tahoma" w:hAnsi="Tahoma" w:cs="Tahoma"/>
        </w:rPr>
        <w:t xml:space="preserve">, a magical first circus experience for babies from birth to 18 months and their </w:t>
      </w:r>
      <w:r w:rsidR="1F144DEF" w:rsidRPr="249B0527">
        <w:rPr>
          <w:rFonts w:ascii="Tahoma" w:eastAsia="Tahoma" w:hAnsi="Tahoma" w:cs="Tahoma"/>
        </w:rPr>
        <w:t>families</w:t>
      </w:r>
      <w:r w:rsidR="20EBF9ED" w:rsidRPr="249B0527">
        <w:rPr>
          <w:rFonts w:ascii="Tahoma" w:eastAsia="Tahoma" w:hAnsi="Tahoma" w:cs="Tahoma"/>
        </w:rPr>
        <w:t>.</w:t>
      </w:r>
      <w:r w:rsidR="4D6BD2F9" w:rsidRPr="249B0527">
        <w:rPr>
          <w:rFonts w:ascii="Tahoma" w:eastAsia="Tahoma" w:hAnsi="Tahoma" w:cs="Tahoma"/>
        </w:rPr>
        <w:t xml:space="preserve"> </w:t>
      </w:r>
      <w:r w:rsidR="00602B2C" w:rsidRPr="249B0527">
        <w:rPr>
          <w:rFonts w:ascii="Tahoma" w:eastAsia="Tahoma" w:hAnsi="Tahoma" w:cs="Tahoma"/>
        </w:rPr>
        <w:t>We are also hosting t</w:t>
      </w:r>
      <w:r w:rsidR="20EBF9ED" w:rsidRPr="249B0527">
        <w:rPr>
          <w:rFonts w:ascii="Tahoma" w:eastAsia="Tahoma" w:hAnsi="Tahoma" w:cs="Tahoma"/>
        </w:rPr>
        <w:t xml:space="preserve">he Puppet and Animation Festival </w:t>
      </w:r>
      <w:r w:rsidR="00602B2C" w:rsidRPr="249B0527">
        <w:rPr>
          <w:rFonts w:ascii="Tahoma" w:eastAsia="Tahoma" w:hAnsi="Tahoma" w:cs="Tahoma"/>
        </w:rPr>
        <w:t xml:space="preserve">at Lanternhouse in the April school holidays with a selection of shows that </w:t>
      </w:r>
      <w:r w:rsidR="20EBF9ED" w:rsidRPr="249B0527">
        <w:rPr>
          <w:rFonts w:ascii="Tahoma" w:eastAsia="Tahoma" w:hAnsi="Tahoma" w:cs="Tahoma"/>
        </w:rPr>
        <w:t>blend</w:t>
      </w:r>
      <w:r w:rsidR="00FD4C92" w:rsidRPr="249B0527">
        <w:rPr>
          <w:rFonts w:ascii="Tahoma" w:eastAsia="Tahoma" w:hAnsi="Tahoma" w:cs="Tahoma"/>
        </w:rPr>
        <w:t xml:space="preserve"> </w:t>
      </w:r>
      <w:r w:rsidR="20EBF9ED" w:rsidRPr="249B0527">
        <w:rPr>
          <w:rFonts w:ascii="Tahoma" w:eastAsia="Tahoma" w:hAnsi="Tahoma" w:cs="Tahoma"/>
        </w:rPr>
        <w:lastRenderedPageBreak/>
        <w:t>beautifully crafted puppets and sensitive live</w:t>
      </w:r>
      <w:r w:rsidR="01827A8F" w:rsidRPr="249B0527">
        <w:rPr>
          <w:rFonts w:ascii="Tahoma" w:eastAsia="Tahoma" w:hAnsi="Tahoma" w:cs="Tahoma"/>
        </w:rPr>
        <w:t xml:space="preserve"> </w:t>
      </w:r>
      <w:r w:rsidR="20EBF9ED" w:rsidRPr="249B0527">
        <w:rPr>
          <w:rFonts w:ascii="Tahoma" w:eastAsia="Tahoma" w:hAnsi="Tahoma" w:cs="Tahoma"/>
        </w:rPr>
        <w:t xml:space="preserve">performances </w:t>
      </w:r>
      <w:r w:rsidR="00602B2C" w:rsidRPr="249B0527">
        <w:rPr>
          <w:rFonts w:ascii="Tahoma" w:eastAsia="Tahoma" w:hAnsi="Tahoma" w:cs="Tahoma"/>
        </w:rPr>
        <w:t xml:space="preserve">and animated short films </w:t>
      </w:r>
      <w:r w:rsidR="20EBF9ED" w:rsidRPr="249B0527">
        <w:rPr>
          <w:rFonts w:ascii="Tahoma" w:eastAsia="Tahoma" w:hAnsi="Tahoma" w:cs="Tahoma"/>
        </w:rPr>
        <w:t>to develop</w:t>
      </w:r>
      <w:r w:rsidR="56B04222" w:rsidRPr="249B0527">
        <w:rPr>
          <w:rFonts w:ascii="Tahoma" w:eastAsia="Tahoma" w:hAnsi="Tahoma" w:cs="Tahoma"/>
        </w:rPr>
        <w:t xml:space="preserve"> </w:t>
      </w:r>
      <w:r w:rsidR="20EBF9ED" w:rsidRPr="249B0527">
        <w:rPr>
          <w:rFonts w:ascii="Tahoma" w:eastAsia="Tahoma" w:hAnsi="Tahoma" w:cs="Tahoma"/>
        </w:rPr>
        <w:t>creativity in our youngsters</w:t>
      </w:r>
      <w:r w:rsidR="2C7E578B" w:rsidRPr="249B0527">
        <w:rPr>
          <w:rFonts w:ascii="Tahoma" w:eastAsia="Tahoma" w:hAnsi="Tahoma" w:cs="Tahoma"/>
        </w:rPr>
        <w:t xml:space="preserve">... </w:t>
      </w:r>
      <w:r w:rsidR="6422A5F5" w:rsidRPr="249B0527">
        <w:rPr>
          <w:rFonts w:ascii="Tahoma" w:eastAsia="Tahoma" w:hAnsi="Tahoma" w:cs="Tahoma"/>
        </w:rPr>
        <w:t xml:space="preserve">There’s also Spike! A dinosaur caper - a magical story about the passing of time and the tales that bring families together from </w:t>
      </w:r>
      <w:proofErr w:type="spellStart"/>
      <w:r w:rsidR="6422A5F5" w:rsidRPr="249B0527">
        <w:rPr>
          <w:rFonts w:ascii="Tahoma" w:eastAsia="Tahoma" w:hAnsi="Tahoma" w:cs="Tahoma"/>
        </w:rPr>
        <w:t>Starcatchers</w:t>
      </w:r>
      <w:proofErr w:type="spellEnd"/>
      <w:r w:rsidR="6422A5F5" w:rsidRPr="249B0527">
        <w:rPr>
          <w:rFonts w:ascii="Tahoma" w:eastAsia="Tahoma" w:hAnsi="Tahoma" w:cs="Tahoma"/>
        </w:rPr>
        <w:t xml:space="preserve"> and Andy Cannon and The Polar Bears are coming </w:t>
      </w:r>
      <w:r w:rsidR="1615BA53" w:rsidRPr="249B0527">
        <w:rPr>
          <w:rFonts w:ascii="Tahoma" w:eastAsia="Tahoma" w:hAnsi="Tahoma" w:cs="Tahoma"/>
        </w:rPr>
        <w:t xml:space="preserve">in August </w:t>
      </w:r>
      <w:r w:rsidR="6422A5F5" w:rsidRPr="249B0527">
        <w:rPr>
          <w:rFonts w:ascii="Tahoma" w:eastAsia="Tahoma" w:hAnsi="Tahoma" w:cs="Tahoma"/>
        </w:rPr>
        <w:t xml:space="preserve">with Go </w:t>
      </w:r>
      <w:proofErr w:type="spellStart"/>
      <w:r w:rsidR="6422A5F5" w:rsidRPr="249B0527">
        <w:rPr>
          <w:rFonts w:ascii="Tahoma" w:eastAsia="Tahoma" w:hAnsi="Tahoma" w:cs="Tahoma"/>
        </w:rPr>
        <w:t>Go</w:t>
      </w:r>
      <w:proofErr w:type="spellEnd"/>
      <w:r w:rsidR="6422A5F5" w:rsidRPr="249B0527">
        <w:rPr>
          <w:rFonts w:ascii="Tahoma" w:eastAsia="Tahoma" w:hAnsi="Tahoma" w:cs="Tahoma"/>
        </w:rPr>
        <w:t xml:space="preserve"> </w:t>
      </w:r>
      <w:proofErr w:type="spellStart"/>
      <w:r w:rsidR="6422A5F5" w:rsidRPr="249B0527">
        <w:rPr>
          <w:rFonts w:ascii="Tahoma" w:eastAsia="Tahoma" w:hAnsi="Tahoma" w:cs="Tahoma"/>
        </w:rPr>
        <w:t>Go</w:t>
      </w:r>
      <w:proofErr w:type="spellEnd"/>
      <w:r w:rsidR="6422A5F5" w:rsidRPr="249B0527">
        <w:rPr>
          <w:rFonts w:ascii="Tahoma" w:eastAsia="Tahoma" w:hAnsi="Tahoma" w:cs="Tahoma"/>
        </w:rPr>
        <w:t xml:space="preserve">! </w:t>
      </w:r>
    </w:p>
    <w:p w14:paraId="16CC5A7B" w14:textId="3E10ADE9" w:rsidR="5ADC27A9" w:rsidRDefault="55522A8B" w:rsidP="249B0527">
      <w:pPr>
        <w:spacing w:after="200"/>
        <w:rPr>
          <w:rFonts w:ascii="Tahoma" w:eastAsia="Tahoma" w:hAnsi="Tahoma" w:cs="Tahoma"/>
        </w:rPr>
      </w:pPr>
      <w:r w:rsidRPr="43F2FDA4">
        <w:rPr>
          <w:rFonts w:ascii="Tahoma" w:eastAsia="Tahoma" w:hAnsi="Tahoma" w:cs="Tahoma"/>
        </w:rPr>
        <w:t>F</w:t>
      </w:r>
      <w:r w:rsidR="19914CB1" w:rsidRPr="43F2FDA4">
        <w:rPr>
          <w:rFonts w:ascii="Tahoma" w:eastAsia="Tahoma" w:hAnsi="Tahoma" w:cs="Tahoma"/>
        </w:rPr>
        <w:t>or older children</w:t>
      </w:r>
      <w:r w:rsidR="1E3ACEB4" w:rsidRPr="43F2FDA4">
        <w:rPr>
          <w:rFonts w:ascii="Tahoma" w:eastAsia="Tahoma" w:hAnsi="Tahoma" w:cs="Tahoma"/>
        </w:rPr>
        <w:t xml:space="preserve">, there’s </w:t>
      </w:r>
      <w:r w:rsidR="25C0A068" w:rsidRPr="43F2FDA4">
        <w:rPr>
          <w:rFonts w:ascii="Tahoma" w:eastAsia="Tahoma" w:hAnsi="Tahoma" w:cs="Tahoma"/>
        </w:rPr>
        <w:t>also KID_X</w:t>
      </w:r>
      <w:r w:rsidR="5A9F5C78" w:rsidRPr="43F2FDA4">
        <w:rPr>
          <w:rFonts w:ascii="Tahoma" w:eastAsia="Tahoma" w:hAnsi="Tahoma" w:cs="Tahoma"/>
        </w:rPr>
        <w:t>, from MHZ and Feral, t</w:t>
      </w:r>
      <w:r w:rsidR="17F34B3B" w:rsidRPr="43F2FDA4">
        <w:rPr>
          <w:rFonts w:ascii="Tahoma" w:eastAsia="Tahoma" w:hAnsi="Tahoma" w:cs="Tahoma"/>
        </w:rPr>
        <w:t>he</w:t>
      </w:r>
      <w:r w:rsidR="19914CB1" w:rsidRPr="43F2FDA4">
        <w:rPr>
          <w:rFonts w:ascii="Tahoma" w:eastAsia="Tahoma" w:hAnsi="Tahoma" w:cs="Tahoma"/>
        </w:rPr>
        <w:t xml:space="preserve"> multi-media, high energy, street dance</w:t>
      </w:r>
      <w:r w:rsidR="061C4E31" w:rsidRPr="43F2FDA4">
        <w:rPr>
          <w:rFonts w:ascii="Tahoma" w:eastAsia="Tahoma" w:hAnsi="Tahoma" w:cs="Tahoma"/>
        </w:rPr>
        <w:t xml:space="preserve"> </w:t>
      </w:r>
      <w:r w:rsidR="19914CB1" w:rsidRPr="43F2FDA4">
        <w:rPr>
          <w:rFonts w:ascii="Tahoma" w:eastAsia="Tahoma" w:hAnsi="Tahoma" w:cs="Tahoma"/>
        </w:rPr>
        <w:t xml:space="preserve">influenced </w:t>
      </w:r>
      <w:r w:rsidR="01A905EC" w:rsidRPr="43F2FDA4">
        <w:rPr>
          <w:rFonts w:ascii="Tahoma" w:eastAsia="Tahoma" w:hAnsi="Tahoma" w:cs="Tahoma"/>
        </w:rPr>
        <w:t xml:space="preserve">phenomenon </w:t>
      </w:r>
      <w:r w:rsidR="338BCA4B" w:rsidRPr="43F2FDA4">
        <w:rPr>
          <w:rFonts w:ascii="Tahoma" w:eastAsia="Tahoma" w:hAnsi="Tahoma" w:cs="Tahoma"/>
        </w:rPr>
        <w:t xml:space="preserve">and Like Animals, a funny and poignant look at love of the human (and not so human) variety from </w:t>
      </w:r>
      <w:proofErr w:type="spellStart"/>
      <w:r w:rsidR="338BCA4B" w:rsidRPr="43F2FDA4">
        <w:rPr>
          <w:rFonts w:ascii="Tahoma" w:eastAsia="Tahoma" w:hAnsi="Tahoma" w:cs="Tahoma"/>
        </w:rPr>
        <w:t>Superfan</w:t>
      </w:r>
      <w:proofErr w:type="spellEnd"/>
      <w:r w:rsidR="338BCA4B" w:rsidRPr="43F2FDA4">
        <w:rPr>
          <w:rFonts w:ascii="Tahoma" w:eastAsia="Tahoma" w:hAnsi="Tahoma" w:cs="Tahoma"/>
        </w:rPr>
        <w:t>.</w:t>
      </w:r>
    </w:p>
    <w:p w14:paraId="69D13579" w14:textId="414C6B70" w:rsidR="003321B9" w:rsidRDefault="6FA3673D" w:rsidP="249B0527">
      <w:pPr>
        <w:spacing w:beforeAutospacing="1" w:after="200" w:afterAutospacing="1"/>
        <w:rPr>
          <w:rFonts w:ascii="Tahoma" w:eastAsia="Tahoma" w:hAnsi="Tahoma" w:cs="Tahoma"/>
        </w:rPr>
      </w:pPr>
      <w:r w:rsidRPr="249B0527">
        <w:rPr>
          <w:rFonts w:ascii="Tahoma" w:eastAsia="Tahoma" w:hAnsi="Tahoma" w:cs="Tahoma"/>
        </w:rPr>
        <w:t>We</w:t>
      </w:r>
      <w:r w:rsidR="6ED83F59" w:rsidRPr="249B0527">
        <w:rPr>
          <w:rFonts w:ascii="Tahoma" w:eastAsia="Tahoma" w:hAnsi="Tahoma" w:cs="Tahoma"/>
        </w:rPr>
        <w:t xml:space="preserve"> a</w:t>
      </w:r>
      <w:r w:rsidRPr="249B0527">
        <w:rPr>
          <w:rFonts w:ascii="Tahoma" w:eastAsia="Tahoma" w:hAnsi="Tahoma" w:cs="Tahoma"/>
        </w:rPr>
        <w:t xml:space="preserve">re also introducing a new and regular comedy </w:t>
      </w:r>
      <w:r w:rsidR="0E50632E" w:rsidRPr="249B0527">
        <w:rPr>
          <w:rFonts w:ascii="Tahoma" w:eastAsia="Tahoma" w:hAnsi="Tahoma" w:cs="Tahoma"/>
        </w:rPr>
        <w:t>slot called</w:t>
      </w:r>
      <w:r w:rsidRPr="249B0527">
        <w:rPr>
          <w:rFonts w:ascii="Tahoma" w:eastAsia="Tahoma" w:hAnsi="Tahoma" w:cs="Tahoma"/>
        </w:rPr>
        <w:t xml:space="preserve"> Lanternhouse Laughs, in association with Gilded Balloon</w:t>
      </w:r>
      <w:r w:rsidR="00FD4C92" w:rsidRPr="249B0527">
        <w:rPr>
          <w:rFonts w:ascii="Tahoma" w:eastAsia="Tahoma" w:hAnsi="Tahoma" w:cs="Tahoma"/>
        </w:rPr>
        <w:t xml:space="preserve">. </w:t>
      </w:r>
      <w:r w:rsidRPr="249B0527">
        <w:rPr>
          <w:rFonts w:ascii="Tahoma" w:eastAsia="Tahoma" w:hAnsi="Tahoma" w:cs="Tahoma"/>
        </w:rPr>
        <w:t>Each of our Lanternhouse Laughs events will be a unique comedy highlight in our calendar, hosted by its very own</w:t>
      </w:r>
      <w:r w:rsidR="30E49F61" w:rsidRPr="249B0527">
        <w:rPr>
          <w:rFonts w:ascii="Tahoma" w:eastAsia="Tahoma" w:hAnsi="Tahoma" w:cs="Tahoma"/>
        </w:rPr>
        <w:t xml:space="preserve"> </w:t>
      </w:r>
      <w:proofErr w:type="spellStart"/>
      <w:r w:rsidRPr="249B0527">
        <w:rPr>
          <w:rFonts w:ascii="Tahoma" w:eastAsia="Tahoma" w:hAnsi="Tahoma" w:cs="Tahoma"/>
        </w:rPr>
        <w:t>compère</w:t>
      </w:r>
      <w:proofErr w:type="spellEnd"/>
      <w:r w:rsidRPr="249B0527">
        <w:rPr>
          <w:rFonts w:ascii="Tahoma" w:eastAsia="Tahoma" w:hAnsi="Tahoma" w:cs="Tahoma"/>
        </w:rPr>
        <w:t xml:space="preserve"> and featuring 3 hand-picked comedy-circuit</w:t>
      </w:r>
      <w:r w:rsidR="37BD7ED7" w:rsidRPr="249B0527">
        <w:rPr>
          <w:rFonts w:ascii="Tahoma" w:eastAsia="Tahoma" w:hAnsi="Tahoma" w:cs="Tahoma"/>
        </w:rPr>
        <w:t xml:space="preserve"> </w:t>
      </w:r>
      <w:r w:rsidRPr="249B0527">
        <w:rPr>
          <w:rFonts w:ascii="Tahoma" w:eastAsia="Tahoma" w:hAnsi="Tahoma" w:cs="Tahoma"/>
        </w:rPr>
        <w:t xml:space="preserve">favourites, guaranteeing to bring the (Lantern)house down! </w:t>
      </w:r>
    </w:p>
    <w:p w14:paraId="7A64A8B3" w14:textId="493517AE" w:rsidR="5ADC27A9" w:rsidRPr="003321B9" w:rsidRDefault="756BE8D4" w:rsidP="003321B9">
      <w:pPr>
        <w:spacing w:after="200"/>
      </w:pPr>
      <w:r w:rsidRPr="249B0527">
        <w:rPr>
          <w:rFonts w:ascii="Tahoma" w:eastAsia="Tahoma" w:hAnsi="Tahoma" w:cs="Tahoma"/>
        </w:rPr>
        <w:t xml:space="preserve">Our first Lanternhouse Laughs night is </w:t>
      </w:r>
      <w:proofErr w:type="spellStart"/>
      <w:r w:rsidRPr="249B0527">
        <w:rPr>
          <w:rFonts w:ascii="Tahoma" w:eastAsia="Tahoma" w:hAnsi="Tahoma" w:cs="Tahoma"/>
        </w:rPr>
        <w:t>compèred</w:t>
      </w:r>
      <w:proofErr w:type="spellEnd"/>
      <w:r w:rsidRPr="249B0527">
        <w:rPr>
          <w:rFonts w:ascii="Tahoma" w:eastAsia="Tahoma" w:hAnsi="Tahoma" w:cs="Tahoma"/>
        </w:rPr>
        <w:t xml:space="preserve"> by the star of BBC’s Scot Squad and award-winning comedian, Chris Forbes</w:t>
      </w:r>
      <w:r w:rsidR="1F092F26" w:rsidRPr="249B0527">
        <w:rPr>
          <w:rFonts w:ascii="Tahoma" w:eastAsia="Tahoma" w:hAnsi="Tahoma" w:cs="Tahoma"/>
        </w:rPr>
        <w:t xml:space="preserve"> a</w:t>
      </w:r>
      <w:r w:rsidR="1F092F26" w:rsidRPr="249B0527">
        <w:rPr>
          <w:rFonts w:ascii="Tahoma" w:eastAsia="Tahoma" w:hAnsi="Tahoma" w:cs="Tahoma"/>
          <w:color w:val="333333"/>
        </w:rPr>
        <w:t xml:space="preserve">nd what a line up we have in store: Kathleen Hughes and Rae Brogan and our headliner ... local legend, </w:t>
      </w:r>
      <w:r w:rsidR="1F092F26" w:rsidRPr="249B0527">
        <w:rPr>
          <w:rFonts w:ascii="Tahoma" w:eastAsia="Tahoma" w:hAnsi="Tahoma" w:cs="Tahoma"/>
        </w:rPr>
        <w:t>Stu Who</w:t>
      </w:r>
      <w:r w:rsidR="1F092F26" w:rsidRPr="249B0527">
        <w:rPr>
          <w:rFonts w:ascii="Tahoma" w:eastAsia="Tahoma" w:hAnsi="Tahoma" w:cs="Tahoma"/>
          <w:color w:val="333333"/>
        </w:rPr>
        <w:t>?</w:t>
      </w:r>
      <w:r w:rsidR="1F092F26" w:rsidRPr="249B0527">
        <w:rPr>
          <w:rFonts w:ascii="Tahoma" w:eastAsia="Tahoma" w:hAnsi="Tahoma" w:cs="Tahoma"/>
        </w:rPr>
        <w:t xml:space="preserve"> For more details</w:t>
      </w:r>
      <w:r w:rsidR="0CDDD03E" w:rsidRPr="249B0527">
        <w:rPr>
          <w:rFonts w:ascii="Tahoma" w:eastAsia="Tahoma" w:hAnsi="Tahoma" w:cs="Tahoma"/>
        </w:rPr>
        <w:t xml:space="preserve"> on our Lanternhouse Laughs nights visit: </w:t>
      </w:r>
      <w:hyperlink r:id="rId11">
        <w:r w:rsidR="0CDDD03E" w:rsidRPr="249B0527">
          <w:rPr>
            <w:rStyle w:val="Hyperlink"/>
            <w:rFonts w:ascii="Tahoma" w:eastAsia="Tahoma" w:hAnsi="Tahoma" w:cs="Tahoma"/>
          </w:rPr>
          <w:t>https://lanternhousearts.org/showtype/comedy/</w:t>
        </w:r>
        <w:r>
          <w:br/>
        </w:r>
        <w:r>
          <w:br/>
        </w:r>
      </w:hyperlink>
      <w:r w:rsidR="08A96333" w:rsidRPr="249B0527">
        <w:rPr>
          <w:rFonts w:ascii="Tahoma" w:eastAsia="Tahoma" w:hAnsi="Tahoma" w:cs="Tahoma"/>
        </w:rPr>
        <w:t xml:space="preserve">Our Take Part programme </w:t>
      </w:r>
      <w:r w:rsidR="4A03FDF6" w:rsidRPr="249B0527">
        <w:rPr>
          <w:rFonts w:ascii="Tahoma" w:eastAsia="Tahoma" w:hAnsi="Tahoma" w:cs="Tahoma"/>
        </w:rPr>
        <w:t>is growing from strength to strength</w:t>
      </w:r>
      <w:r w:rsidR="08A96333" w:rsidRPr="249B0527">
        <w:rPr>
          <w:rFonts w:ascii="Tahoma" w:eastAsia="Tahoma" w:hAnsi="Tahoma" w:cs="Tahoma"/>
        </w:rPr>
        <w:t xml:space="preserve"> with a range of exciting creative opportunities for everyone to enjoy. </w:t>
      </w:r>
      <w:r w:rsidR="12B1FB66" w:rsidRPr="249B0527">
        <w:rPr>
          <w:rFonts w:ascii="Tahoma" w:eastAsia="Tahoma" w:hAnsi="Tahoma" w:cs="Tahoma"/>
        </w:rPr>
        <w:t>Led by artists and practitioners in youth dance, in addition to our drama, dance and creative arts programmes</w:t>
      </w:r>
      <w:r w:rsidR="63778CA9" w:rsidRPr="249B0527">
        <w:rPr>
          <w:rFonts w:ascii="Tahoma" w:eastAsia="Tahoma" w:hAnsi="Tahoma" w:cs="Tahoma"/>
        </w:rPr>
        <w:t xml:space="preserve">, this season </w:t>
      </w:r>
      <w:r w:rsidR="12B1FB66" w:rsidRPr="249B0527">
        <w:rPr>
          <w:rFonts w:ascii="Tahoma" w:eastAsia="Tahoma" w:hAnsi="Tahoma" w:cs="Tahoma"/>
        </w:rPr>
        <w:t xml:space="preserve">we are also introducing </w:t>
      </w:r>
      <w:r w:rsidR="5AE9A5A0" w:rsidRPr="249B0527">
        <w:rPr>
          <w:rFonts w:ascii="Tahoma" w:eastAsia="Tahoma" w:hAnsi="Tahoma" w:cs="Tahoma"/>
        </w:rPr>
        <w:t xml:space="preserve">a Wee Dance Club and a Silver Dance Club, </w:t>
      </w:r>
      <w:r w:rsidR="12B1FB66" w:rsidRPr="249B0527">
        <w:rPr>
          <w:rFonts w:ascii="Tahoma" w:eastAsia="Tahoma" w:hAnsi="Tahoma" w:cs="Tahoma"/>
        </w:rPr>
        <w:t xml:space="preserve">Community Circus skill development </w:t>
      </w:r>
      <w:r w:rsidR="3A4A5153" w:rsidRPr="249B0527">
        <w:rPr>
          <w:rFonts w:ascii="Tahoma" w:eastAsia="Tahoma" w:hAnsi="Tahoma" w:cs="Tahoma"/>
        </w:rPr>
        <w:t>sessions</w:t>
      </w:r>
      <w:r w:rsidR="2568BCCE" w:rsidRPr="249B0527">
        <w:rPr>
          <w:rFonts w:ascii="Tahoma" w:eastAsia="Tahoma" w:hAnsi="Tahoma" w:cs="Tahoma"/>
        </w:rPr>
        <w:t xml:space="preserve"> and </w:t>
      </w:r>
      <w:proofErr w:type="spellStart"/>
      <w:r w:rsidR="6CA63BDE" w:rsidRPr="249B0527">
        <w:rPr>
          <w:rFonts w:ascii="Tahoma" w:eastAsia="Tahoma" w:hAnsi="Tahoma" w:cs="Tahoma"/>
        </w:rPr>
        <w:t>iD</w:t>
      </w:r>
      <w:proofErr w:type="spellEnd"/>
      <w:r w:rsidR="6CA63BDE" w:rsidRPr="249B0527">
        <w:rPr>
          <w:rFonts w:ascii="Tahoma" w:eastAsia="Tahoma" w:hAnsi="Tahoma" w:cs="Tahoma"/>
        </w:rPr>
        <w:t xml:space="preserve"> arts clubs </w:t>
      </w:r>
      <w:r w:rsidR="00BA1CA8" w:rsidRPr="249B0527">
        <w:rPr>
          <w:rFonts w:ascii="Tahoma" w:eastAsia="Tahoma" w:hAnsi="Tahoma" w:cs="Tahoma"/>
        </w:rPr>
        <w:t xml:space="preserve">to develop confidence and skills across the performing arts </w:t>
      </w:r>
      <w:r w:rsidR="6CA63BDE" w:rsidRPr="249B0527">
        <w:rPr>
          <w:rFonts w:ascii="Tahoma" w:eastAsia="Tahoma" w:hAnsi="Tahoma" w:cs="Tahoma"/>
        </w:rPr>
        <w:t xml:space="preserve">for children and adults who identify as </w:t>
      </w:r>
      <w:proofErr w:type="spellStart"/>
      <w:r w:rsidR="6CA63BDE" w:rsidRPr="249B0527">
        <w:rPr>
          <w:rFonts w:ascii="Tahoma" w:eastAsia="Tahoma" w:hAnsi="Tahoma" w:cs="Tahoma"/>
        </w:rPr>
        <w:t>neurodivergent</w:t>
      </w:r>
      <w:proofErr w:type="spellEnd"/>
      <w:r w:rsidR="6CA63BDE" w:rsidRPr="249B0527">
        <w:rPr>
          <w:rFonts w:ascii="Tahoma" w:eastAsia="Tahoma" w:hAnsi="Tahoma" w:cs="Tahoma"/>
        </w:rPr>
        <w:t xml:space="preserve"> or</w:t>
      </w:r>
      <w:r w:rsidR="00BA1CA8" w:rsidRPr="249B0527">
        <w:rPr>
          <w:rFonts w:ascii="Tahoma" w:eastAsia="Tahoma" w:hAnsi="Tahoma" w:cs="Tahoma"/>
        </w:rPr>
        <w:t xml:space="preserve"> have</w:t>
      </w:r>
      <w:r w:rsidR="6CA63BDE" w:rsidRPr="249B0527">
        <w:rPr>
          <w:rFonts w:ascii="Tahoma" w:eastAsia="Tahoma" w:hAnsi="Tahoma" w:cs="Tahoma"/>
        </w:rPr>
        <w:t xml:space="preserve"> additional support </w:t>
      </w:r>
      <w:r w:rsidR="00BA1CA8" w:rsidRPr="249B0527">
        <w:rPr>
          <w:rFonts w:ascii="Tahoma" w:eastAsia="Tahoma" w:hAnsi="Tahoma" w:cs="Tahoma"/>
        </w:rPr>
        <w:t xml:space="preserve">requirements </w:t>
      </w:r>
    </w:p>
    <w:p w14:paraId="1385BD92" w14:textId="31903B69" w:rsidR="00BA1CA8" w:rsidRDefault="5ADC27A9" w:rsidP="00BA1CA8">
      <w:pPr>
        <w:spacing w:after="200"/>
        <w:rPr>
          <w:rFonts w:ascii="Tahoma" w:eastAsia="Tahoma" w:hAnsi="Tahoma" w:cs="Tahoma"/>
        </w:rPr>
      </w:pPr>
      <w:r w:rsidRPr="43F2FDA4">
        <w:rPr>
          <w:rFonts w:ascii="Tahoma" w:eastAsia="Tahoma" w:hAnsi="Tahoma" w:cs="Tahoma"/>
          <w:b/>
          <w:bCs/>
        </w:rPr>
        <w:t>Sarah Price, Chief Executive of Cumbernauld Theatre Trust</w:t>
      </w:r>
      <w:r w:rsidR="19502254" w:rsidRPr="43F2FDA4">
        <w:rPr>
          <w:rFonts w:ascii="Tahoma" w:eastAsia="Tahoma" w:hAnsi="Tahoma" w:cs="Tahoma"/>
          <w:b/>
          <w:bCs/>
        </w:rPr>
        <w:t>,</w:t>
      </w:r>
      <w:r w:rsidRPr="43F2FDA4">
        <w:rPr>
          <w:rFonts w:ascii="Tahoma" w:eastAsia="Tahoma" w:hAnsi="Tahoma" w:cs="Tahoma"/>
          <w:b/>
          <w:bCs/>
        </w:rPr>
        <w:t xml:space="preserve"> said:</w:t>
      </w:r>
      <w:r w:rsidRPr="43F2FDA4">
        <w:rPr>
          <w:rFonts w:ascii="Tahoma" w:eastAsia="Tahoma" w:hAnsi="Tahoma" w:cs="Tahoma"/>
        </w:rPr>
        <w:t xml:space="preserve"> “</w:t>
      </w:r>
      <w:r w:rsidR="00563989" w:rsidRPr="43F2FDA4">
        <w:rPr>
          <w:rFonts w:ascii="Tahoma" w:eastAsia="Tahoma" w:hAnsi="Tahoma" w:cs="Tahoma"/>
        </w:rPr>
        <w:t>I’m so excited</w:t>
      </w:r>
      <w:r w:rsidR="00474680" w:rsidRPr="43F2FDA4">
        <w:rPr>
          <w:rFonts w:ascii="Tahoma" w:eastAsia="Tahoma" w:hAnsi="Tahoma" w:cs="Tahoma"/>
        </w:rPr>
        <w:t xml:space="preserve"> to be announcing the Spring/Summer season for Cumbernauld Theatre at Lanternhouse and to be heralding the long-awaited opening of our cinema in April. We have enjoyed </w:t>
      </w:r>
      <w:r w:rsidR="00100810" w:rsidRPr="43F2FDA4">
        <w:rPr>
          <w:rFonts w:ascii="Tahoma" w:eastAsia="Tahoma" w:hAnsi="Tahoma" w:cs="Tahoma"/>
        </w:rPr>
        <w:t>terri</w:t>
      </w:r>
      <w:r w:rsidR="004628EC" w:rsidRPr="43F2FDA4">
        <w:rPr>
          <w:rFonts w:ascii="Tahoma" w:eastAsia="Tahoma" w:hAnsi="Tahoma" w:cs="Tahoma"/>
        </w:rPr>
        <w:t xml:space="preserve">fic </w:t>
      </w:r>
      <w:r w:rsidR="00A4783F" w:rsidRPr="43F2FDA4">
        <w:rPr>
          <w:rFonts w:ascii="Tahoma" w:eastAsia="Tahoma" w:hAnsi="Tahoma" w:cs="Tahoma"/>
        </w:rPr>
        <w:t xml:space="preserve">feedback </w:t>
      </w:r>
      <w:r w:rsidR="00474680" w:rsidRPr="43F2FDA4">
        <w:rPr>
          <w:rFonts w:ascii="Tahoma" w:eastAsia="Tahoma" w:hAnsi="Tahoma" w:cs="Tahoma"/>
        </w:rPr>
        <w:t xml:space="preserve">from our </w:t>
      </w:r>
      <w:r w:rsidR="00D06F38" w:rsidRPr="43F2FDA4">
        <w:rPr>
          <w:rFonts w:ascii="Tahoma" w:eastAsia="Tahoma" w:hAnsi="Tahoma" w:cs="Tahoma"/>
        </w:rPr>
        <w:t>visitors</w:t>
      </w:r>
      <w:r w:rsidR="00474680" w:rsidRPr="43F2FDA4">
        <w:rPr>
          <w:rFonts w:ascii="Tahoma" w:eastAsia="Tahoma" w:hAnsi="Tahoma" w:cs="Tahoma"/>
        </w:rPr>
        <w:t xml:space="preserve"> since </w:t>
      </w:r>
      <w:r w:rsidR="00717823" w:rsidRPr="43F2FDA4">
        <w:rPr>
          <w:rFonts w:ascii="Tahoma" w:eastAsia="Tahoma" w:hAnsi="Tahoma" w:cs="Tahoma"/>
        </w:rPr>
        <w:t>launching</w:t>
      </w:r>
      <w:r w:rsidR="00F80E4E" w:rsidRPr="43F2FDA4">
        <w:rPr>
          <w:rFonts w:ascii="Tahoma" w:eastAsia="Tahoma" w:hAnsi="Tahoma" w:cs="Tahoma"/>
        </w:rPr>
        <w:t xml:space="preserve"> Lanternhouse</w:t>
      </w:r>
      <w:r w:rsidR="00717823" w:rsidRPr="43F2FDA4">
        <w:rPr>
          <w:rFonts w:ascii="Tahoma" w:eastAsia="Tahoma" w:hAnsi="Tahoma" w:cs="Tahoma"/>
        </w:rPr>
        <w:t xml:space="preserve"> in October</w:t>
      </w:r>
      <w:r w:rsidR="00BA1CA8" w:rsidRPr="43F2FDA4">
        <w:rPr>
          <w:rFonts w:ascii="Tahoma" w:eastAsia="Tahoma" w:hAnsi="Tahoma" w:cs="Tahoma"/>
        </w:rPr>
        <w:t xml:space="preserve"> last year. </w:t>
      </w:r>
      <w:r w:rsidR="00696623" w:rsidRPr="43F2FDA4">
        <w:rPr>
          <w:rFonts w:ascii="Tahoma" w:eastAsia="Tahoma" w:hAnsi="Tahoma" w:cs="Tahoma"/>
        </w:rPr>
        <w:t>Along with o</w:t>
      </w:r>
      <w:r w:rsidR="003C727F" w:rsidRPr="43F2FDA4">
        <w:rPr>
          <w:rFonts w:ascii="Tahoma" w:eastAsia="Tahoma" w:hAnsi="Tahoma" w:cs="Tahoma"/>
        </w:rPr>
        <w:t>ur</w:t>
      </w:r>
      <w:r w:rsidR="00BA1CA8" w:rsidRPr="43F2FDA4">
        <w:rPr>
          <w:rFonts w:ascii="Tahoma" w:eastAsia="Tahoma" w:hAnsi="Tahoma" w:cs="Tahoma"/>
        </w:rPr>
        <w:t xml:space="preserve"> Board and </w:t>
      </w:r>
      <w:r w:rsidR="003C727F" w:rsidRPr="43F2FDA4">
        <w:rPr>
          <w:rFonts w:ascii="Tahoma" w:eastAsia="Tahoma" w:hAnsi="Tahoma" w:cs="Tahoma"/>
        </w:rPr>
        <w:t xml:space="preserve">staff </w:t>
      </w:r>
      <w:r w:rsidR="00BA1CA8" w:rsidRPr="43F2FDA4">
        <w:rPr>
          <w:rFonts w:ascii="Tahoma" w:eastAsia="Tahoma" w:hAnsi="Tahoma" w:cs="Tahoma"/>
        </w:rPr>
        <w:t xml:space="preserve">team </w:t>
      </w:r>
      <w:r w:rsidR="00696623" w:rsidRPr="43F2FDA4">
        <w:rPr>
          <w:rFonts w:ascii="Tahoma" w:eastAsia="Tahoma" w:hAnsi="Tahoma" w:cs="Tahoma"/>
        </w:rPr>
        <w:t>I am</w:t>
      </w:r>
      <w:r w:rsidR="00BA1CA8" w:rsidRPr="43F2FDA4">
        <w:rPr>
          <w:rFonts w:ascii="Tahoma" w:eastAsia="Tahoma" w:hAnsi="Tahoma" w:cs="Tahoma"/>
        </w:rPr>
        <w:t xml:space="preserve"> delighted to see so </w:t>
      </w:r>
      <w:r w:rsidR="00474680" w:rsidRPr="43F2FDA4">
        <w:rPr>
          <w:rFonts w:ascii="Tahoma" w:eastAsia="Tahoma" w:hAnsi="Tahoma" w:cs="Tahoma"/>
        </w:rPr>
        <w:t xml:space="preserve">many </w:t>
      </w:r>
      <w:r w:rsidR="00BA1CA8" w:rsidRPr="43F2FDA4">
        <w:rPr>
          <w:rFonts w:ascii="Tahoma" w:eastAsia="Tahoma" w:hAnsi="Tahoma" w:cs="Tahoma"/>
        </w:rPr>
        <w:t xml:space="preserve">people </w:t>
      </w:r>
      <w:r w:rsidR="00474680" w:rsidRPr="43F2FDA4">
        <w:rPr>
          <w:rFonts w:ascii="Tahoma" w:eastAsia="Tahoma" w:hAnsi="Tahoma" w:cs="Tahoma"/>
        </w:rPr>
        <w:t>enjoy</w:t>
      </w:r>
      <w:r w:rsidR="00BA1CA8" w:rsidRPr="43F2FDA4">
        <w:rPr>
          <w:rFonts w:ascii="Tahoma" w:eastAsia="Tahoma" w:hAnsi="Tahoma" w:cs="Tahoma"/>
        </w:rPr>
        <w:t>ing</w:t>
      </w:r>
      <w:r w:rsidR="00474680" w:rsidRPr="43F2FDA4">
        <w:rPr>
          <w:rFonts w:ascii="Tahoma" w:eastAsia="Tahoma" w:hAnsi="Tahoma" w:cs="Tahoma"/>
        </w:rPr>
        <w:t xml:space="preserve"> the range of </w:t>
      </w:r>
      <w:r w:rsidR="002F6F8F" w:rsidRPr="43F2FDA4">
        <w:rPr>
          <w:rFonts w:ascii="Tahoma" w:eastAsia="Tahoma" w:hAnsi="Tahoma" w:cs="Tahoma"/>
        </w:rPr>
        <w:t>arts programming</w:t>
      </w:r>
      <w:r w:rsidR="00474680" w:rsidRPr="43F2FDA4">
        <w:rPr>
          <w:rFonts w:ascii="Tahoma" w:eastAsia="Tahoma" w:hAnsi="Tahoma" w:cs="Tahoma"/>
        </w:rPr>
        <w:t xml:space="preserve"> we have to offer and look forward to opening our doors for this new season shortly.</w:t>
      </w:r>
      <w:r w:rsidR="003C727F" w:rsidRPr="43F2FDA4">
        <w:rPr>
          <w:rFonts w:ascii="Tahoma" w:eastAsia="Tahoma" w:hAnsi="Tahoma" w:cs="Tahoma"/>
        </w:rPr>
        <w:t>”</w:t>
      </w:r>
      <w:r w:rsidR="00474680" w:rsidRPr="43F2FDA4">
        <w:rPr>
          <w:rFonts w:ascii="Tahoma" w:eastAsia="Tahoma" w:hAnsi="Tahoma" w:cs="Tahoma"/>
        </w:rPr>
        <w:t xml:space="preserve"> </w:t>
      </w:r>
    </w:p>
    <w:p w14:paraId="60C5C277" w14:textId="77555001" w:rsidR="00474680" w:rsidRDefault="616673E8" w:rsidP="249B0527">
      <w:pPr>
        <w:spacing w:line="324" w:lineRule="exact"/>
      </w:pPr>
      <w:r w:rsidRPr="15E09D2E">
        <w:rPr>
          <w:rFonts w:ascii="Tahoma" w:eastAsia="Tahoma" w:hAnsi="Tahoma" w:cs="Tahoma"/>
        </w:rPr>
        <w:t xml:space="preserve">Our Spring/Summer programme also includes a number of socially engaged arts projects including a community radio/podcast project, creating short digital radio shows exploring the social history of Cumbernauld through verbatim storytelling, and Tricky Hat’s </w:t>
      </w:r>
      <w:proofErr w:type="gramStart"/>
      <w:r w:rsidRPr="15E09D2E">
        <w:rPr>
          <w:rFonts w:ascii="Tahoma" w:eastAsia="Tahoma" w:hAnsi="Tahoma" w:cs="Tahoma"/>
        </w:rPr>
        <w:t>The</w:t>
      </w:r>
      <w:proofErr w:type="gramEnd"/>
      <w:r w:rsidRPr="15E09D2E">
        <w:rPr>
          <w:rFonts w:ascii="Tahoma" w:eastAsia="Tahoma" w:hAnsi="Tahoma" w:cs="Tahoma"/>
        </w:rPr>
        <w:t xml:space="preserve"> Flames. The Flames is a performance company for creative people aged 50 plus, who wish to create high quality, collaborative work. If you are interested in learning how you can be part of this project, please contact </w:t>
      </w:r>
      <w:hyperlink r:id="rId12">
        <w:r w:rsidRPr="15E09D2E">
          <w:rPr>
            <w:rStyle w:val="Hyperlink"/>
            <w:rFonts w:ascii="Tahoma" w:eastAsia="Tahoma" w:hAnsi="Tahoma" w:cs="Tahoma"/>
          </w:rPr>
          <w:t>marketing@cumbernauldtheatre.co.uk</w:t>
        </w:r>
      </w:hyperlink>
      <w:r w:rsidRPr="15E09D2E">
        <w:rPr>
          <w:rFonts w:ascii="Tahoma" w:eastAsia="Tahoma" w:hAnsi="Tahoma" w:cs="Tahoma"/>
        </w:rPr>
        <w:t xml:space="preserve"> for more information.</w:t>
      </w:r>
    </w:p>
    <w:p w14:paraId="532E8ABB" w14:textId="1E47E43E" w:rsidR="00474680" w:rsidRDefault="00474680" w:rsidP="249B0527">
      <w:pPr>
        <w:spacing w:after="200"/>
        <w:rPr>
          <w:rFonts w:ascii="Tahoma" w:eastAsia="Tahoma" w:hAnsi="Tahoma" w:cs="Tahoma"/>
        </w:rPr>
      </w:pPr>
    </w:p>
    <w:p w14:paraId="657930F9" w14:textId="21C82CE2" w:rsidR="00474680" w:rsidRDefault="00761A88" w:rsidP="249B0527">
      <w:pPr>
        <w:rPr>
          <w:rFonts w:ascii="Tahoma" w:eastAsia="Tahoma" w:hAnsi="Tahoma" w:cs="Tahoma"/>
        </w:rPr>
      </w:pPr>
      <w:r w:rsidRPr="249B0527">
        <w:rPr>
          <w:rFonts w:ascii="Tahoma" w:eastAsia="Times New Roman" w:hAnsi="Tahoma" w:cs="Tahoma"/>
          <w:color w:val="000000" w:themeColor="text1"/>
        </w:rPr>
        <w:lastRenderedPageBreak/>
        <w:t xml:space="preserve">Tickets for the full programme of live performance and creative learning activities go on sale online at </w:t>
      </w:r>
      <w:hyperlink r:id="rId13">
        <w:r w:rsidRPr="249B0527">
          <w:rPr>
            <w:rFonts w:ascii="Tahoma" w:eastAsia="Tahoma" w:hAnsi="Tahoma" w:cs="Tahoma"/>
            <w:color w:val="0000FF"/>
            <w:u w:val="single"/>
          </w:rPr>
          <w:t>www.lanternhousearts.org</w:t>
        </w:r>
      </w:hyperlink>
      <w:r w:rsidRPr="249B0527">
        <w:rPr>
          <w:rFonts w:ascii="Tahoma" w:eastAsia="Tahoma" w:hAnsi="Tahoma" w:cs="Tahoma"/>
          <w:color w:val="000000" w:themeColor="text1"/>
        </w:rPr>
        <w:t xml:space="preserve"> </w:t>
      </w:r>
      <w:r w:rsidRPr="249B0527">
        <w:rPr>
          <w:rFonts w:ascii="Tahoma" w:eastAsia="Times New Roman" w:hAnsi="Tahoma" w:cs="Tahoma"/>
          <w:color w:val="000000" w:themeColor="text1"/>
        </w:rPr>
        <w:t>and by telephone booking</w:t>
      </w:r>
      <w:r w:rsidR="00FD4C92" w:rsidRPr="249B0527">
        <w:rPr>
          <w:rFonts w:ascii="Tahoma" w:eastAsia="Times New Roman" w:hAnsi="Tahoma" w:cs="Tahoma"/>
          <w:color w:val="000000" w:themeColor="text1"/>
        </w:rPr>
        <w:t xml:space="preserve">s to our </w:t>
      </w:r>
      <w:r w:rsidRPr="249B0527">
        <w:rPr>
          <w:rFonts w:ascii="Tahoma" w:eastAsia="Tahoma" w:hAnsi="Tahoma" w:cs="Tahoma"/>
          <w:color w:val="000000" w:themeColor="text1"/>
        </w:rPr>
        <w:t xml:space="preserve">Box Office: 01236 732887 </w:t>
      </w:r>
      <w:r w:rsidRPr="249B0527">
        <w:rPr>
          <w:rFonts w:ascii="Tahoma" w:eastAsia="Times New Roman" w:hAnsi="Tahoma" w:cs="Tahoma"/>
          <w:color w:val="000000" w:themeColor="text1"/>
        </w:rPr>
        <w:t>on Tuesday 1</w:t>
      </w:r>
      <w:r w:rsidR="34F3E7B3" w:rsidRPr="249B0527">
        <w:rPr>
          <w:rFonts w:ascii="Tahoma" w:eastAsia="Times New Roman" w:hAnsi="Tahoma" w:cs="Tahoma"/>
          <w:color w:val="000000" w:themeColor="text1"/>
        </w:rPr>
        <w:t xml:space="preserve"> February</w:t>
      </w:r>
      <w:r w:rsidR="005B4252" w:rsidRPr="249B0527">
        <w:rPr>
          <w:rFonts w:ascii="Tahoma" w:eastAsia="Times New Roman" w:hAnsi="Tahoma" w:cs="Tahoma"/>
          <w:color w:val="000000" w:themeColor="text1"/>
        </w:rPr>
        <w:t xml:space="preserve"> at 10.00am.</w:t>
      </w:r>
      <w:r w:rsidRPr="249B0527">
        <w:rPr>
          <w:rFonts w:ascii="Tahoma" w:eastAsia="Times New Roman" w:hAnsi="Tahoma" w:cs="Tahoma"/>
          <w:color w:val="000000" w:themeColor="text1"/>
        </w:rPr>
        <w:t xml:space="preserve"> </w:t>
      </w:r>
      <w:r w:rsidR="02B92374" w:rsidRPr="249B0527">
        <w:rPr>
          <w:rFonts w:ascii="Tahoma" w:eastAsia="Tahoma" w:hAnsi="Tahoma" w:cs="Tahoma"/>
        </w:rPr>
        <w:t>You can also download a brochure from our website too.</w:t>
      </w:r>
    </w:p>
    <w:p w14:paraId="67FDEF69" w14:textId="77777777" w:rsidR="00474680" w:rsidRDefault="00474680" w:rsidP="00474680">
      <w:pPr>
        <w:rPr>
          <w:rFonts w:ascii="Tahoma" w:eastAsia="Tahoma" w:hAnsi="Tahoma" w:cs="Tahoma"/>
        </w:rPr>
      </w:pPr>
    </w:p>
    <w:p w14:paraId="54F855E4" w14:textId="7558BAAA" w:rsidR="0071629A" w:rsidRPr="00474680" w:rsidRDefault="7F340047" w:rsidP="00474680">
      <w:pPr>
        <w:rPr>
          <w:rFonts w:ascii="Tahoma" w:eastAsia="Times New Roman" w:hAnsi="Tahoma" w:cs="Tahoma"/>
          <w:color w:val="000000"/>
        </w:rPr>
      </w:pPr>
      <w:r w:rsidRPr="26100166">
        <w:rPr>
          <w:rFonts w:ascii="Tahoma" w:eastAsia="Tahoma" w:hAnsi="Tahoma" w:cs="Tahoma"/>
        </w:rPr>
        <w:t>/Ends</w:t>
      </w:r>
    </w:p>
    <w:p w14:paraId="7CA12F50" w14:textId="77777777" w:rsidR="00761A88" w:rsidRDefault="00761A88" w:rsidP="003321B9">
      <w:pPr>
        <w:rPr>
          <w:rFonts w:ascii="Tahoma" w:eastAsia="Tahoma" w:hAnsi="Tahoma" w:cs="Tahoma"/>
          <w:b/>
          <w:bCs/>
        </w:rPr>
      </w:pPr>
    </w:p>
    <w:p w14:paraId="2E0F95F7" w14:textId="680400D7" w:rsidR="390ECC9E" w:rsidRDefault="390ECC9E" w:rsidP="003321B9">
      <w:pPr>
        <w:rPr>
          <w:rFonts w:ascii="Tahoma" w:eastAsia="Tahoma" w:hAnsi="Tahoma" w:cs="Tahoma"/>
          <w:b/>
          <w:bCs/>
        </w:rPr>
      </w:pPr>
      <w:r w:rsidRPr="26100166">
        <w:rPr>
          <w:rFonts w:ascii="Tahoma" w:eastAsia="Tahoma" w:hAnsi="Tahoma" w:cs="Tahoma"/>
          <w:b/>
          <w:bCs/>
        </w:rPr>
        <w:t>Notes to Editors</w:t>
      </w:r>
    </w:p>
    <w:p w14:paraId="4FFFF335" w14:textId="6BD61C62" w:rsidR="0E994187" w:rsidRDefault="0E994187" w:rsidP="003321B9">
      <w:pPr>
        <w:rPr>
          <w:rFonts w:ascii="Tahoma" w:eastAsia="Tahoma" w:hAnsi="Tahoma" w:cs="Tahoma"/>
          <w:b/>
          <w:bCs/>
        </w:rPr>
      </w:pPr>
    </w:p>
    <w:p w14:paraId="63C04C9C" w14:textId="281840D4" w:rsidR="0083337E" w:rsidRPr="00587605" w:rsidRDefault="6E70A207" w:rsidP="003321B9">
      <w:pPr>
        <w:rPr>
          <w:rStyle w:val="normaltextrun"/>
          <w:rFonts w:ascii="Tahoma" w:eastAsia="Tahoma" w:hAnsi="Tahoma" w:cs="Tahoma"/>
        </w:rPr>
      </w:pPr>
      <w:r w:rsidRPr="3A5E2F99">
        <w:rPr>
          <w:rFonts w:ascii="Tahoma" w:eastAsia="Tahoma" w:hAnsi="Tahoma" w:cs="Tahoma"/>
          <w:b/>
          <w:bCs/>
        </w:rPr>
        <w:t>Cumbernauld Theatre Trust</w:t>
      </w:r>
      <w:r w:rsidR="0083337E">
        <w:br/>
      </w:r>
      <w:r w:rsidR="2A665A58" w:rsidRPr="3A5E2F99">
        <w:rPr>
          <w:rStyle w:val="normaltextrun"/>
          <w:rFonts w:ascii="Tahoma" w:eastAsia="Tahoma" w:hAnsi="Tahoma" w:cs="Tahoma"/>
        </w:rPr>
        <w:t xml:space="preserve">Cumbernauld Theatre </w:t>
      </w:r>
      <w:r w:rsidR="0655A364" w:rsidRPr="3A5E2F99">
        <w:rPr>
          <w:rStyle w:val="normaltextrun"/>
          <w:rFonts w:ascii="Tahoma" w:eastAsia="Tahoma" w:hAnsi="Tahoma" w:cs="Tahoma"/>
        </w:rPr>
        <w:t xml:space="preserve">Trust </w:t>
      </w:r>
      <w:r w:rsidR="2A665A58" w:rsidRPr="3A5E2F99">
        <w:rPr>
          <w:rStyle w:val="normaltextrun"/>
          <w:rFonts w:ascii="Tahoma" w:eastAsia="Tahoma" w:hAnsi="Tahoma" w:cs="Tahoma"/>
        </w:rPr>
        <w:t>is a performing arts charity that produces and presents professional theatre, music, dance and comedy experiences for a community of 50,000 Cumbernauld residents and 100,000 North Lanarkshire population.  </w:t>
      </w:r>
    </w:p>
    <w:p w14:paraId="393DC362" w14:textId="048BB07A" w:rsidR="00C910AF" w:rsidRDefault="2A665A58" w:rsidP="003321B9">
      <w:pPr>
        <w:spacing w:beforeAutospacing="1" w:afterAutospacing="1"/>
        <w:rPr>
          <w:rFonts w:ascii="Tahoma" w:eastAsia="Tahoma" w:hAnsi="Tahoma" w:cs="Tahoma"/>
        </w:rPr>
      </w:pPr>
      <w:r w:rsidRPr="3A5E2F99">
        <w:rPr>
          <w:rFonts w:ascii="Tahoma" w:eastAsia="Tahoma" w:hAnsi="Tahoma" w:cs="Tahoma"/>
        </w:rPr>
        <w:t xml:space="preserve">Established in 1963, Cumbernauld Theatre is the only professional independent arts organisation in Cumbernauld and North Lanarkshire and serves a vital social, cultural and economic purpose in a community that is economically disadvantaged, with widespread material poverty and deprivation, low academic attainment and poor-quality built environment. </w:t>
      </w:r>
    </w:p>
    <w:p w14:paraId="0770F8C1" w14:textId="4AAE348D" w:rsidR="0E994187" w:rsidRDefault="2A665A58" w:rsidP="003321B9">
      <w:pPr>
        <w:spacing w:beforeAutospacing="1" w:afterAutospacing="1"/>
        <w:rPr>
          <w:rFonts w:ascii="Tahoma" w:eastAsia="Tahoma" w:hAnsi="Tahoma" w:cs="Tahoma"/>
        </w:rPr>
      </w:pPr>
      <w:r w:rsidRPr="26100166">
        <w:rPr>
          <w:rFonts w:ascii="Tahoma" w:eastAsia="Tahoma" w:hAnsi="Tahoma" w:cs="Tahoma"/>
        </w:rPr>
        <w:t xml:space="preserve">As an established, professional producing theatre, we are both community-led and community conscious with activity that responds to the needs of the local </w:t>
      </w:r>
      <w:r w:rsidR="4006C09C" w:rsidRPr="26100166">
        <w:rPr>
          <w:rFonts w:ascii="Tahoma" w:eastAsia="Tahoma" w:hAnsi="Tahoma" w:cs="Tahoma"/>
        </w:rPr>
        <w:t>community,</w:t>
      </w:r>
      <w:r w:rsidRPr="26100166">
        <w:rPr>
          <w:rFonts w:ascii="Tahoma" w:eastAsia="Tahoma" w:hAnsi="Tahoma" w:cs="Tahoma"/>
        </w:rPr>
        <w:t xml:space="preserve"> yet we deliver outputs that achieve national and international recognition.</w:t>
      </w:r>
      <w:r>
        <w:tab/>
      </w:r>
    </w:p>
    <w:p w14:paraId="72EB94BB" w14:textId="79E1465A" w:rsidR="1AE2F7F3" w:rsidRDefault="2A665A58" w:rsidP="003321B9">
      <w:pPr>
        <w:spacing w:beforeAutospacing="1" w:afterAutospacing="1"/>
        <w:rPr>
          <w:rStyle w:val="eop"/>
          <w:rFonts w:ascii="Tahoma" w:eastAsia="Tahoma" w:hAnsi="Tahoma" w:cs="Tahoma"/>
        </w:rPr>
      </w:pPr>
      <w:r w:rsidRPr="3A5E2F99">
        <w:rPr>
          <w:rStyle w:val="normaltextrun"/>
          <w:rFonts w:ascii="Tahoma" w:eastAsia="Tahoma" w:hAnsi="Tahoma" w:cs="Tahoma"/>
          <w:lang w:val="en-US"/>
        </w:rPr>
        <w:t>We aim for our work to have relevance and resonate with our audiences and participants to achieve deep and lasting impact and change. This work is informed by place, by the opportunities our new arts centre provides and by a desire to deliver affordable access to culture for everyone at all life-stages.</w:t>
      </w:r>
      <w:r w:rsidRPr="3A5E2F99">
        <w:rPr>
          <w:rStyle w:val="eop"/>
          <w:rFonts w:ascii="Tahoma" w:eastAsia="Tahoma" w:hAnsi="Tahoma" w:cs="Tahoma"/>
        </w:rPr>
        <w:t> </w:t>
      </w:r>
    </w:p>
    <w:p w14:paraId="31BF97AA" w14:textId="09FC6520" w:rsidR="1AE2F7F3" w:rsidRDefault="6EA1F183" w:rsidP="003321B9">
      <w:pPr>
        <w:spacing w:beforeAutospacing="1" w:afterAutospacing="1"/>
        <w:rPr>
          <w:rFonts w:ascii="Tahoma" w:eastAsia="Tahoma" w:hAnsi="Tahoma" w:cs="Tahoma"/>
        </w:rPr>
      </w:pPr>
      <w:r w:rsidRPr="3A5E2F99">
        <w:rPr>
          <w:rFonts w:ascii="Tahoma" w:eastAsia="Tahoma" w:hAnsi="Tahoma" w:cs="Tahoma"/>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4A9B1047" w14:textId="221B02C5" w:rsidR="249B0527" w:rsidRDefault="6EA1F183" w:rsidP="249B0527">
      <w:pPr>
        <w:spacing w:beforeAutospacing="1" w:afterAutospacing="1"/>
        <w:rPr>
          <w:rFonts w:ascii="Tahoma" w:eastAsia="Tahoma" w:hAnsi="Tahoma" w:cs="Tahoma"/>
        </w:rPr>
      </w:pPr>
      <w:r w:rsidRPr="249B0527">
        <w:rPr>
          <w:rFonts w:ascii="Tahoma" w:eastAsia="Tahoma" w:hAnsi="Tahoma" w:cs="Tahoma"/>
        </w:rPr>
        <w:t xml:space="preserve">Cumbernauld Theatre Trust is also supported by Screen Scotland, Equity Charitable Trust, Foyle Foundation, The </w:t>
      </w:r>
      <w:proofErr w:type="spellStart"/>
      <w:r w:rsidRPr="249B0527">
        <w:rPr>
          <w:rFonts w:ascii="Tahoma" w:eastAsia="Tahoma" w:hAnsi="Tahoma" w:cs="Tahoma"/>
        </w:rPr>
        <w:t>Levenseat</w:t>
      </w:r>
      <w:proofErr w:type="spellEnd"/>
      <w:r w:rsidRPr="249B0527">
        <w:rPr>
          <w:rFonts w:ascii="Tahoma" w:eastAsia="Tahoma" w:hAnsi="Tahoma" w:cs="Tahoma"/>
        </w:rPr>
        <w:t xml:space="preserve"> Trust, The Trades House of Glasgow Commonweal Fund, Land Trust, Robert Barr’s Charitable Trust, Hugh Fraser Foundation, The Robertson Trust and </w:t>
      </w:r>
      <w:proofErr w:type="spellStart"/>
      <w:r w:rsidRPr="249B0527">
        <w:rPr>
          <w:rFonts w:ascii="Tahoma" w:eastAsia="Tahoma" w:hAnsi="Tahoma" w:cs="Tahoma"/>
        </w:rPr>
        <w:t>Patersons</w:t>
      </w:r>
      <w:proofErr w:type="spellEnd"/>
      <w:r w:rsidRPr="249B0527">
        <w:rPr>
          <w:rFonts w:ascii="Tahoma" w:eastAsia="Tahoma" w:hAnsi="Tahoma" w:cs="Tahoma"/>
        </w:rPr>
        <w:t xml:space="preserve"> Quarries, our Friends, and donors.</w:t>
      </w:r>
    </w:p>
    <w:p w14:paraId="4C93F02D" w14:textId="014AD93F" w:rsidR="1AE2F7F3" w:rsidRDefault="6200558F" w:rsidP="003321B9">
      <w:pPr>
        <w:spacing w:beforeAutospacing="1" w:afterAutospacing="1"/>
        <w:rPr>
          <w:rStyle w:val="eop"/>
          <w:rFonts w:ascii="Tahoma" w:eastAsia="Tahoma" w:hAnsi="Tahoma" w:cs="Tahoma"/>
        </w:rPr>
      </w:pPr>
      <w:r w:rsidRPr="3A5E2F99">
        <w:rPr>
          <w:rFonts w:ascii="Tahoma" w:eastAsia="Tahoma" w:hAnsi="Tahoma" w:cs="Tahoma"/>
        </w:rPr>
        <w:t>Lanternhouse is a privately</w:t>
      </w:r>
      <w:r w:rsidR="00F642DB" w:rsidRPr="3A5E2F99">
        <w:rPr>
          <w:rFonts w:ascii="Tahoma" w:eastAsia="Tahoma" w:hAnsi="Tahoma" w:cs="Tahoma"/>
        </w:rPr>
        <w:t>-</w:t>
      </w:r>
      <w:r w:rsidRPr="3A5E2F99">
        <w:rPr>
          <w:rFonts w:ascii="Tahoma" w:eastAsia="Tahoma" w:hAnsi="Tahoma" w:cs="Tahoma"/>
        </w:rPr>
        <w:t xml:space="preserve">owned property built through Scottish Futures Trust (SFT) investment jointly operated by North Lanarkshire Council (NLC) and Cumbernauld Theatre Trust. The construction of Lanternhouse was financed via the SFT-managed hub </w:t>
      </w:r>
      <w:r w:rsidRPr="3A5E2F99">
        <w:rPr>
          <w:rFonts w:ascii="Tahoma" w:eastAsia="Tahoma" w:hAnsi="Tahoma" w:cs="Tahoma"/>
        </w:rPr>
        <w:lastRenderedPageBreak/>
        <w:t>community infrastructure programme for local authorities in support of the Scottish Government’s National Infrastructure Mission to drive inclusive economic growth and build resilient places. For more information visit https://www.scottishfuturestrust.org.uk/.</w:t>
      </w:r>
    </w:p>
    <w:p w14:paraId="1C5F800A" w14:textId="457BDFD4" w:rsidR="1AE2F7F3" w:rsidRDefault="7B33F4AD" w:rsidP="003321B9">
      <w:pPr>
        <w:rPr>
          <w:rFonts w:ascii="Tahoma" w:eastAsia="Tahoma" w:hAnsi="Tahoma" w:cs="Tahoma"/>
          <w:color w:val="393939"/>
        </w:rPr>
      </w:pPr>
      <w:r w:rsidRPr="26100166">
        <w:rPr>
          <w:rFonts w:ascii="Tahoma" w:eastAsia="Tahoma" w:hAnsi="Tahoma" w:cs="Tahoma"/>
          <w:b/>
          <w:bCs/>
          <w:color w:val="393939"/>
        </w:rPr>
        <w:t>Creative Scotland</w:t>
      </w:r>
      <w:r w:rsidRPr="26100166">
        <w:rPr>
          <w:rFonts w:ascii="Tahoma" w:eastAsia="Tahoma" w:hAnsi="Tahoma" w:cs="Tahoma"/>
          <w:color w:val="393939"/>
        </w:rPr>
        <w:t xml:space="preserve"> is the public body that supports the arts, screen and creative industries across all parts of Scotland on behalf of everyone who lives, works or visits here. We distribute funding provided by the Scottish Government and The National Lottery. Further information at </w:t>
      </w:r>
      <w:r w:rsidRPr="00587605">
        <w:rPr>
          <w:rFonts w:ascii="Tahoma" w:eastAsia="Tahoma" w:hAnsi="Tahoma" w:cs="Tahoma"/>
        </w:rPr>
        <w:t>creativescotland.com</w:t>
      </w:r>
      <w:r w:rsidRPr="26100166">
        <w:rPr>
          <w:rFonts w:ascii="Tahoma" w:eastAsia="Tahoma" w:hAnsi="Tahoma" w:cs="Tahoma"/>
          <w:color w:val="393939"/>
        </w:rPr>
        <w:t xml:space="preserve">. </w:t>
      </w:r>
    </w:p>
    <w:p w14:paraId="2B7D31FE" w14:textId="77777777" w:rsidR="00FD4C92" w:rsidRDefault="00FD4C92" w:rsidP="003321B9">
      <w:pPr>
        <w:rPr>
          <w:rFonts w:ascii="Tahoma" w:eastAsia="Tahoma" w:hAnsi="Tahoma" w:cs="Tahoma"/>
          <w:color w:val="333333"/>
        </w:rPr>
      </w:pPr>
    </w:p>
    <w:p w14:paraId="63351622" w14:textId="7CF3B3D0" w:rsidR="1AE2F7F3" w:rsidRDefault="5A0C0F46" w:rsidP="003321B9">
      <w:pPr>
        <w:rPr>
          <w:rFonts w:ascii="Tahoma" w:eastAsia="Tahoma" w:hAnsi="Tahoma" w:cs="Tahoma"/>
          <w:color w:val="333333"/>
        </w:rPr>
      </w:pPr>
      <w:r w:rsidRPr="3A5E2F99">
        <w:rPr>
          <w:rFonts w:ascii="Tahoma" w:eastAsia="Tahoma" w:hAnsi="Tahoma" w:cs="Tahoma"/>
          <w:b/>
          <w:bCs/>
        </w:rPr>
        <w:t>Scottish Government’s Empowering Communities Programme</w:t>
      </w:r>
      <w:r w:rsidRPr="3A5E2F99">
        <w:rPr>
          <w:rFonts w:ascii="Tahoma" w:eastAsia="Tahoma" w:hAnsi="Tahoma" w:cs="Tahoma"/>
        </w:rPr>
        <w:t xml:space="preserve"> – Investing in Communities Fund</w:t>
      </w:r>
      <w:r w:rsidRPr="3A5E2F99">
        <w:rPr>
          <w:rFonts w:ascii="Tahoma" w:eastAsia="Tahoma" w:hAnsi="Tahoma" w:cs="Tahoma"/>
          <w:color w:val="333333"/>
        </w:rPr>
        <w:t xml:space="preserve"> </w:t>
      </w:r>
      <w:r w:rsidR="1AE2F7F3" w:rsidRPr="3A5E2F99">
        <w:rPr>
          <w:rFonts w:ascii="Tahoma" w:eastAsia="Tahoma" w:hAnsi="Tahoma" w:cs="Tahoma"/>
          <w:color w:val="333333"/>
        </w:rPr>
        <w:t>supports a range of activity through a staged funding approach and aims to encourage a more holistic response in tackling poverty, inequality and rural disadvantage. It does this by recognising that such approaches to the design of projects and services, which are informed by lived experience and are person centred, can deliver multiple positive outcomes.</w:t>
      </w:r>
    </w:p>
    <w:p w14:paraId="2C462AE6" w14:textId="77777777" w:rsidR="00FD4C92" w:rsidRDefault="00FD4C92" w:rsidP="003321B9">
      <w:pPr>
        <w:rPr>
          <w:rFonts w:ascii="Tahoma" w:eastAsia="Tahoma" w:hAnsi="Tahoma" w:cs="Tahoma"/>
          <w:color w:val="333333"/>
        </w:rPr>
      </w:pPr>
    </w:p>
    <w:p w14:paraId="530AD70B" w14:textId="7D23EDEC" w:rsidR="6072A5AA" w:rsidRDefault="636F3323" w:rsidP="003321B9">
      <w:pPr>
        <w:rPr>
          <w:rFonts w:ascii="Tahoma" w:eastAsia="Tahoma" w:hAnsi="Tahoma" w:cs="Tahoma"/>
        </w:rPr>
      </w:pPr>
      <w:r w:rsidRPr="3A5E2F99">
        <w:rPr>
          <w:rFonts w:ascii="Tahoma" w:eastAsia="Tahoma" w:hAnsi="Tahoma" w:cs="Tahoma"/>
          <w:b/>
          <w:bCs/>
        </w:rPr>
        <w:t>Weston Culture Fund</w:t>
      </w:r>
      <w:r w:rsidR="268388CE" w:rsidRPr="3A5E2F99">
        <w:rPr>
          <w:rFonts w:ascii="Tahoma" w:eastAsia="Tahoma" w:hAnsi="Tahoma" w:cs="Tahoma"/>
        </w:rPr>
        <w:t xml:space="preserve"> award </w:t>
      </w:r>
      <w:r w:rsidRPr="3A5E2F99">
        <w:rPr>
          <w:rFonts w:ascii="Tahoma" w:eastAsia="Tahoma" w:hAnsi="Tahoma" w:cs="Tahoma"/>
        </w:rPr>
        <w:t>support</w:t>
      </w:r>
      <w:r w:rsidR="0CE10506" w:rsidRPr="3A5E2F99">
        <w:rPr>
          <w:rFonts w:ascii="Tahoma" w:eastAsia="Tahoma" w:hAnsi="Tahoma" w:cs="Tahoma"/>
        </w:rPr>
        <w:t>s</w:t>
      </w:r>
      <w:r w:rsidRPr="3A5E2F99">
        <w:rPr>
          <w:rFonts w:ascii="Tahoma" w:eastAsia="Tahoma" w:hAnsi="Tahoma" w:cs="Tahoma"/>
        </w:rPr>
        <w:t xml:space="preserve"> the artistic and creative development of the company’s live performance, community arts and engagement programmes in its new home and their accessibility to the community of Cumbernauld and North Lanarkshire.</w:t>
      </w:r>
      <w:r w:rsidR="21E32ADA" w:rsidRPr="3A5E2F99">
        <w:rPr>
          <w:rFonts w:ascii="Tahoma" w:eastAsia="Tahoma" w:hAnsi="Tahoma" w:cs="Tahoma"/>
        </w:rPr>
        <w:t xml:space="preserve"> </w:t>
      </w:r>
      <w:r w:rsidRPr="3A5E2F99">
        <w:rPr>
          <w:rFonts w:ascii="Tahoma" w:eastAsia="Tahoma" w:hAnsi="Tahoma" w:cs="Tahoma"/>
        </w:rPr>
        <w:t>The Weston Culture Fund was created in response to Covid-19 and aims to support the cultural sector to restart its work, refresh activities and re-engage audiences following Covid-19 closures.</w:t>
      </w:r>
    </w:p>
    <w:p w14:paraId="5318CAEA" w14:textId="02B00A0C" w:rsidR="00587605" w:rsidRDefault="00587605" w:rsidP="003321B9">
      <w:pPr>
        <w:rPr>
          <w:rFonts w:ascii="Tahoma" w:eastAsia="Tahoma" w:hAnsi="Tahoma" w:cs="Tahoma"/>
          <w:b/>
          <w:bCs/>
        </w:rPr>
      </w:pP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p>
    <w:p w14:paraId="0D5C5C6F" w14:textId="1A19F400" w:rsidR="3E39EB07" w:rsidRDefault="3E39EB07" w:rsidP="003321B9">
      <w:pPr>
        <w:rPr>
          <w:rFonts w:ascii="Tahoma" w:eastAsia="Tahoma" w:hAnsi="Tahoma" w:cs="Tahoma"/>
        </w:rPr>
      </w:pPr>
      <w:r w:rsidRPr="26100166">
        <w:rPr>
          <w:rFonts w:ascii="Tahoma" w:eastAsia="Tahoma" w:hAnsi="Tahoma" w:cs="Tahoma"/>
          <w:b/>
          <w:bCs/>
        </w:rPr>
        <w:t>Further information and contact details:</w:t>
      </w:r>
    </w:p>
    <w:p w14:paraId="1CC3C351" w14:textId="2E35AAE7" w:rsidR="7EB1FB81" w:rsidRDefault="7EB1FB81" w:rsidP="003321B9">
      <w:pPr>
        <w:rPr>
          <w:rFonts w:ascii="Tahoma" w:eastAsia="Tahoma" w:hAnsi="Tahoma" w:cs="Tahoma"/>
        </w:rPr>
      </w:pPr>
    </w:p>
    <w:p w14:paraId="60A4C6ED" w14:textId="405F77C1" w:rsidR="3E39EB07" w:rsidRDefault="3E39EB07" w:rsidP="003321B9">
      <w:pPr>
        <w:rPr>
          <w:rFonts w:ascii="Tahoma" w:eastAsia="Tahoma" w:hAnsi="Tahoma" w:cs="Tahoma"/>
        </w:rPr>
      </w:pPr>
      <w:r w:rsidRPr="26100166">
        <w:rPr>
          <w:rFonts w:ascii="Tahoma" w:eastAsia="Tahoma" w:hAnsi="Tahoma" w:cs="Tahoma"/>
        </w:rPr>
        <w:t>For further enquiries, please contact Sally Wilson, Marketing and Communications for Cumbernauld Theatre Trust:</w:t>
      </w:r>
    </w:p>
    <w:p w14:paraId="0FE8C3F7" w14:textId="55353292" w:rsidR="7EB1FB81" w:rsidRDefault="7EB1FB81" w:rsidP="003321B9">
      <w:pPr>
        <w:rPr>
          <w:rFonts w:ascii="Tahoma" w:eastAsia="Tahoma" w:hAnsi="Tahoma" w:cs="Tahoma"/>
        </w:rPr>
      </w:pPr>
    </w:p>
    <w:p w14:paraId="0636EE19" w14:textId="751CF461" w:rsidR="3E39EB07" w:rsidRDefault="3E39EB07" w:rsidP="003321B9">
      <w:pPr>
        <w:rPr>
          <w:rFonts w:ascii="Tahoma" w:eastAsia="Tahoma" w:hAnsi="Tahoma" w:cs="Tahoma"/>
        </w:rPr>
      </w:pPr>
      <w:r w:rsidRPr="26100166">
        <w:rPr>
          <w:rFonts w:ascii="Tahoma" w:eastAsia="Tahoma" w:hAnsi="Tahoma" w:cs="Tahoma"/>
        </w:rPr>
        <w:t>Email:</w:t>
      </w:r>
      <w:r>
        <w:tab/>
      </w:r>
      <w:r>
        <w:tab/>
      </w:r>
      <w:hyperlink r:id="rId14" w:history="1">
        <w:r w:rsidR="00B62360" w:rsidRPr="00B62360">
          <w:rPr>
            <w:rStyle w:val="Hyperlink"/>
            <w:rFonts w:ascii="Tahoma" w:eastAsia="Tahoma" w:hAnsi="Tahoma" w:cs="Tahoma"/>
          </w:rPr>
          <w:t>swilson@cumbernauldtheatre.co.uk</w:t>
        </w:r>
        <w:r w:rsidRPr="00B62360">
          <w:rPr>
            <w:rStyle w:val="Hyperlink"/>
            <w:rFonts w:ascii="Tahoma" w:eastAsia="Tahoma" w:hAnsi="Tahoma" w:cs="Tahoma"/>
          </w:rPr>
          <w:t> </w:t>
        </w:r>
      </w:hyperlink>
    </w:p>
    <w:p w14:paraId="2707DA04" w14:textId="6EF7DBED" w:rsidR="3E39EB07" w:rsidRDefault="3E39EB07" w:rsidP="003321B9">
      <w:pPr>
        <w:rPr>
          <w:rFonts w:ascii="Tahoma" w:eastAsia="Tahoma" w:hAnsi="Tahoma" w:cs="Tahoma"/>
        </w:rPr>
      </w:pPr>
      <w:r w:rsidRPr="26100166">
        <w:rPr>
          <w:rFonts w:ascii="Tahoma" w:eastAsia="Tahoma" w:hAnsi="Tahoma" w:cs="Tahoma"/>
        </w:rPr>
        <w:t xml:space="preserve">Telephone: </w:t>
      </w:r>
      <w:r>
        <w:tab/>
      </w:r>
      <w:r w:rsidRPr="26100166">
        <w:rPr>
          <w:rFonts w:ascii="Tahoma" w:eastAsia="Tahoma" w:hAnsi="Tahoma" w:cs="Tahoma"/>
        </w:rPr>
        <w:t>01236 732887</w:t>
      </w:r>
    </w:p>
    <w:p w14:paraId="3A277FEC" w14:textId="6FAD8ABB" w:rsidR="3E39EB07" w:rsidRDefault="3E39EB07" w:rsidP="003321B9">
      <w:pPr>
        <w:rPr>
          <w:rFonts w:ascii="Tahoma" w:eastAsia="Tahoma" w:hAnsi="Tahoma" w:cs="Tahoma"/>
        </w:rPr>
      </w:pPr>
      <w:r w:rsidRPr="26100166">
        <w:rPr>
          <w:rFonts w:ascii="Tahoma" w:eastAsia="Tahoma" w:hAnsi="Tahoma" w:cs="Tahoma"/>
        </w:rPr>
        <w:t xml:space="preserve">Mobile: </w:t>
      </w:r>
      <w:r>
        <w:tab/>
      </w:r>
      <w:r w:rsidRPr="26100166">
        <w:rPr>
          <w:rFonts w:ascii="Tahoma" w:eastAsia="Tahoma" w:hAnsi="Tahoma" w:cs="Tahoma"/>
        </w:rPr>
        <w:t>07950126795</w:t>
      </w:r>
    </w:p>
    <w:p w14:paraId="405698C7" w14:textId="37A9EA64" w:rsidR="7EB1FB81" w:rsidRDefault="7EB1FB81" w:rsidP="003321B9">
      <w:pPr>
        <w:rPr>
          <w:rFonts w:ascii="Tahoma" w:eastAsia="Tahoma" w:hAnsi="Tahoma" w:cs="Tahoma"/>
        </w:rPr>
      </w:pPr>
    </w:p>
    <w:p w14:paraId="5B54EEC8" w14:textId="6DA49687" w:rsidR="7EB1FB81" w:rsidRDefault="00FF055E" w:rsidP="003321B9">
      <w:pPr>
        <w:rPr>
          <w:rFonts w:ascii="Tahoma" w:eastAsia="Tahoma" w:hAnsi="Tahoma" w:cs="Tahoma"/>
        </w:rPr>
      </w:pPr>
      <w:hyperlink r:id="rId15">
        <w:r w:rsidR="08E238B5" w:rsidRPr="08E238B5">
          <w:rPr>
            <w:rStyle w:val="Hyperlink"/>
            <w:rFonts w:ascii="Tahoma" w:eastAsia="Tahoma" w:hAnsi="Tahoma" w:cs="Tahoma"/>
          </w:rPr>
          <w:t>http://www.lanternhousearts.org/</w:t>
        </w:r>
      </w:hyperlink>
      <w:r w:rsidR="08E238B5" w:rsidRPr="08E238B5">
        <w:rPr>
          <w:rFonts w:ascii="Tahoma" w:eastAsia="Tahoma" w:hAnsi="Tahoma" w:cs="Tahoma"/>
        </w:rPr>
        <w:t> | </w:t>
      </w:r>
      <w:hyperlink r:id="rId16">
        <w:r w:rsidR="08E238B5" w:rsidRPr="08E238B5">
          <w:rPr>
            <w:rStyle w:val="Hyperlink"/>
            <w:rFonts w:ascii="Tahoma" w:eastAsia="Tahoma" w:hAnsi="Tahoma" w:cs="Tahoma"/>
          </w:rPr>
          <w:t>info@lanternhousearts.org</w:t>
        </w:r>
      </w:hyperlink>
    </w:p>
    <w:p w14:paraId="63AF1F16" w14:textId="4B326BEB" w:rsidR="7EB1FB81" w:rsidRDefault="7EB1FB81" w:rsidP="003321B9">
      <w:pPr>
        <w:rPr>
          <w:rFonts w:ascii="Tahoma" w:eastAsia="Tahoma" w:hAnsi="Tahoma" w:cs="Tahoma"/>
        </w:rPr>
      </w:pPr>
    </w:p>
    <w:p w14:paraId="4851915D" w14:textId="3044D5FB" w:rsidR="2312B4BD" w:rsidRPr="001A56B4" w:rsidRDefault="2312B4BD" w:rsidP="003321B9">
      <w:pPr>
        <w:rPr>
          <w:rFonts w:ascii="Tahoma" w:eastAsia="Tahoma" w:hAnsi="Tahoma" w:cs="Tahoma"/>
          <w:color w:val="000000" w:themeColor="text1"/>
        </w:rPr>
      </w:pPr>
      <w:r w:rsidRPr="26100166">
        <w:rPr>
          <w:rFonts w:ascii="Tahoma" w:eastAsia="Tahoma" w:hAnsi="Tahoma" w:cs="Tahoma"/>
          <w:color w:val="000000" w:themeColor="text1"/>
        </w:rPr>
        <w:t xml:space="preserve">Cumbernauld Theatre Trust Ltd is a Registered Company limited by guarantee No. SC066490, Scottish Charity OSCR Registered No. SC005050. </w:t>
      </w:r>
      <w:r w:rsidR="00833357" w:rsidRPr="26100166">
        <w:rPr>
          <w:rFonts w:ascii="Tahoma" w:eastAsia="Tahoma" w:hAnsi="Tahoma" w:cs="Tahoma"/>
          <w:color w:val="000000" w:themeColor="text1"/>
        </w:rPr>
        <w:t xml:space="preserve">Registered Office: Cumbernauld Theatre Trust, Lanternhouse, South Kildrum Ring Road, Cumbernauld, North Lanarkshire, G67 2UF   </w:t>
      </w:r>
    </w:p>
    <w:p w14:paraId="1E2A5A5D" w14:textId="785A7741" w:rsidR="2312B4BD" w:rsidRPr="001A56B4" w:rsidRDefault="2312B4BD" w:rsidP="003321B9">
      <w:pPr>
        <w:rPr>
          <w:rFonts w:ascii="Tahoma" w:eastAsia="Tahoma" w:hAnsi="Tahoma" w:cs="Tahoma"/>
        </w:rPr>
      </w:pPr>
    </w:p>
    <w:p w14:paraId="3F112640" w14:textId="10DAADA9" w:rsidR="2312B4BD" w:rsidRDefault="58B8FBD0" w:rsidP="003321B9">
      <w:pPr>
        <w:rPr>
          <w:rFonts w:ascii="Tahoma" w:eastAsia="Tahoma" w:hAnsi="Tahoma" w:cs="Tahoma"/>
          <w:color w:val="000000" w:themeColor="text1"/>
        </w:rPr>
      </w:pPr>
      <w:r w:rsidRPr="26100166">
        <w:rPr>
          <w:rFonts w:ascii="Tahoma" w:eastAsia="Tahoma" w:hAnsi="Tahoma" w:cs="Tahoma"/>
        </w:rPr>
        <w:t>Lanternhouse is a registered trademark (UK00003494622) owned by Cumbernauld Theatre Trust Ltd</w:t>
      </w:r>
      <w:r w:rsidR="00833357">
        <w:t xml:space="preserve">. </w:t>
      </w:r>
      <w:r w:rsidR="2312B4BD">
        <w:br/>
      </w:r>
    </w:p>
    <w:p w14:paraId="6B33D97C" w14:textId="623A0CF1" w:rsidR="7EB1FB81" w:rsidRDefault="7EB1FB81" w:rsidP="003321B9">
      <w:pPr>
        <w:rPr>
          <w:rFonts w:ascii="Tahoma" w:eastAsia="Tahoma" w:hAnsi="Tahoma" w:cs="Tahoma"/>
        </w:rPr>
      </w:pPr>
    </w:p>
    <w:sectPr w:rsidR="7EB1FB81" w:rsidSect="00130929">
      <w:headerReference w:type="default" r:id="rId17"/>
      <w:footerReference w:type="default" r:id="rId18"/>
      <w:pgSz w:w="11901" w:h="16817"/>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2986" w14:textId="77777777" w:rsidR="00FF055E" w:rsidRDefault="00FF055E">
      <w:r>
        <w:separator/>
      </w:r>
    </w:p>
  </w:endnote>
  <w:endnote w:type="continuationSeparator" w:id="0">
    <w:p w14:paraId="70C89176" w14:textId="77777777" w:rsidR="00FF055E" w:rsidRDefault="00FF055E">
      <w:r>
        <w:continuationSeparator/>
      </w:r>
    </w:p>
  </w:endnote>
  <w:endnote w:type="continuationNotice" w:id="1">
    <w:p w14:paraId="50EFC4B8" w14:textId="77777777" w:rsidR="00FF055E" w:rsidRDefault="00FF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B729609" w14:paraId="7EEDD498" w14:textId="77777777" w:rsidTr="6B729609">
      <w:tc>
        <w:tcPr>
          <w:tcW w:w="3005" w:type="dxa"/>
        </w:tcPr>
        <w:p w14:paraId="5D551A48" w14:textId="52B39C87" w:rsidR="6B729609" w:rsidRDefault="6B729609" w:rsidP="6B729609">
          <w:pPr>
            <w:pStyle w:val="Header"/>
            <w:ind w:left="-115"/>
          </w:pPr>
        </w:p>
      </w:tc>
      <w:tc>
        <w:tcPr>
          <w:tcW w:w="3005" w:type="dxa"/>
        </w:tcPr>
        <w:p w14:paraId="346BC184" w14:textId="1E95CF01" w:rsidR="6B729609" w:rsidRDefault="6B729609" w:rsidP="6B729609">
          <w:pPr>
            <w:pStyle w:val="Header"/>
            <w:jc w:val="center"/>
          </w:pPr>
        </w:p>
      </w:tc>
      <w:tc>
        <w:tcPr>
          <w:tcW w:w="3005" w:type="dxa"/>
        </w:tcPr>
        <w:p w14:paraId="0D2B8618" w14:textId="1A1FE2FB" w:rsidR="6B729609" w:rsidRDefault="6B729609" w:rsidP="6B729609">
          <w:pPr>
            <w:pStyle w:val="Header"/>
            <w:ind w:right="-115"/>
            <w:jc w:val="right"/>
          </w:pPr>
        </w:p>
      </w:tc>
    </w:tr>
  </w:tbl>
  <w:p w14:paraId="494ABFBB" w14:textId="296DDE24" w:rsidR="6B729609" w:rsidRDefault="6B729609" w:rsidP="6B729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E1CC" w14:textId="77777777" w:rsidR="00FF055E" w:rsidRDefault="00FF055E">
      <w:r>
        <w:separator/>
      </w:r>
    </w:p>
  </w:footnote>
  <w:footnote w:type="continuationSeparator" w:id="0">
    <w:p w14:paraId="6BF3B97D" w14:textId="77777777" w:rsidR="00FF055E" w:rsidRDefault="00FF055E">
      <w:r>
        <w:continuationSeparator/>
      </w:r>
    </w:p>
  </w:footnote>
  <w:footnote w:type="continuationNotice" w:id="1">
    <w:p w14:paraId="61454367" w14:textId="77777777" w:rsidR="00FF055E" w:rsidRDefault="00FF0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Layout w:type="fixed"/>
      <w:tblLook w:val="06A0" w:firstRow="1" w:lastRow="0" w:firstColumn="1" w:lastColumn="0" w:noHBand="1" w:noVBand="1"/>
    </w:tblPr>
    <w:tblGrid>
      <w:gridCol w:w="8310"/>
      <w:gridCol w:w="360"/>
      <w:gridCol w:w="345"/>
    </w:tblGrid>
    <w:tr w:rsidR="6B729609" w14:paraId="3D9E1A99" w14:textId="77777777" w:rsidTr="2B31110F">
      <w:tc>
        <w:tcPr>
          <w:tcW w:w="8310" w:type="dxa"/>
        </w:tcPr>
        <w:p w14:paraId="5FAF6F03" w14:textId="1EB4A2BD" w:rsidR="6B729609" w:rsidRDefault="2B31110F" w:rsidP="6B729609">
          <w:pPr>
            <w:pStyle w:val="Header"/>
            <w:ind w:left="-115"/>
          </w:pPr>
          <w:r>
            <w:rPr>
              <w:noProof/>
            </w:rPr>
            <w:drawing>
              <wp:inline distT="0" distB="0" distL="0" distR="0" wp14:anchorId="0111C326" wp14:editId="64BFBB1D">
                <wp:extent cx="3004136" cy="1234131"/>
                <wp:effectExtent l="0" t="0" r="0" b="0"/>
                <wp:docPr id="134968051" name="Picture 13496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68051"/>
                        <pic:cNvPicPr/>
                      </pic:nvPicPr>
                      <pic:blipFill>
                        <a:blip r:embed="rId1">
                          <a:extLst>
                            <a:ext uri="{28A0092B-C50C-407E-A947-70E740481C1C}">
                              <a14:useLocalDpi xmlns:a14="http://schemas.microsoft.com/office/drawing/2010/main" val="0"/>
                            </a:ext>
                          </a:extLst>
                        </a:blip>
                        <a:stretch>
                          <a:fillRect/>
                        </a:stretch>
                      </pic:blipFill>
                      <pic:spPr>
                        <a:xfrm>
                          <a:off x="0" y="0"/>
                          <a:ext cx="3004136" cy="1234131"/>
                        </a:xfrm>
                        <a:prstGeom prst="rect">
                          <a:avLst/>
                        </a:prstGeom>
                      </pic:spPr>
                    </pic:pic>
                  </a:graphicData>
                </a:graphic>
              </wp:inline>
            </w:drawing>
          </w:r>
        </w:p>
      </w:tc>
      <w:tc>
        <w:tcPr>
          <w:tcW w:w="360" w:type="dxa"/>
        </w:tcPr>
        <w:p w14:paraId="23CCFBA9" w14:textId="18EA9871" w:rsidR="6B729609" w:rsidRDefault="6B729609" w:rsidP="005B2219">
          <w:pPr>
            <w:pStyle w:val="Header"/>
            <w:jc w:val="right"/>
          </w:pPr>
        </w:p>
      </w:tc>
      <w:tc>
        <w:tcPr>
          <w:tcW w:w="345" w:type="dxa"/>
        </w:tcPr>
        <w:p w14:paraId="12B19CD6" w14:textId="6D32244C" w:rsidR="6B729609" w:rsidRDefault="6B729609" w:rsidP="6B729609">
          <w:pPr>
            <w:pStyle w:val="Header"/>
            <w:ind w:right="-115"/>
            <w:jc w:val="right"/>
          </w:pPr>
        </w:p>
      </w:tc>
    </w:tr>
  </w:tbl>
  <w:p w14:paraId="683EBC5E" w14:textId="07413831" w:rsidR="6B729609" w:rsidRDefault="6B729609" w:rsidP="6B729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D5F"/>
    <w:multiLevelType w:val="hybridMultilevel"/>
    <w:tmpl w:val="416AD04A"/>
    <w:lvl w:ilvl="0" w:tplc="314A7574">
      <w:start w:val="1"/>
      <w:numFmt w:val="bullet"/>
      <w:lvlText w:val=""/>
      <w:lvlJc w:val="left"/>
      <w:pPr>
        <w:ind w:left="720" w:hanging="360"/>
      </w:pPr>
      <w:rPr>
        <w:rFonts w:ascii="Symbol" w:hAnsi="Symbol" w:hint="default"/>
      </w:rPr>
    </w:lvl>
    <w:lvl w:ilvl="1" w:tplc="50123FB2">
      <w:start w:val="1"/>
      <w:numFmt w:val="bullet"/>
      <w:lvlText w:val="o"/>
      <w:lvlJc w:val="left"/>
      <w:pPr>
        <w:ind w:left="1440" w:hanging="360"/>
      </w:pPr>
      <w:rPr>
        <w:rFonts w:ascii="Courier New" w:hAnsi="Courier New" w:hint="default"/>
      </w:rPr>
    </w:lvl>
    <w:lvl w:ilvl="2" w:tplc="1A7A3F6C">
      <w:start w:val="1"/>
      <w:numFmt w:val="bullet"/>
      <w:lvlText w:val=""/>
      <w:lvlJc w:val="left"/>
      <w:pPr>
        <w:ind w:left="2160" w:hanging="360"/>
      </w:pPr>
      <w:rPr>
        <w:rFonts w:ascii="Wingdings" w:hAnsi="Wingdings" w:hint="default"/>
      </w:rPr>
    </w:lvl>
    <w:lvl w:ilvl="3" w:tplc="815E7AF8">
      <w:start w:val="1"/>
      <w:numFmt w:val="bullet"/>
      <w:lvlText w:val=""/>
      <w:lvlJc w:val="left"/>
      <w:pPr>
        <w:ind w:left="2880" w:hanging="360"/>
      </w:pPr>
      <w:rPr>
        <w:rFonts w:ascii="Symbol" w:hAnsi="Symbol" w:hint="default"/>
      </w:rPr>
    </w:lvl>
    <w:lvl w:ilvl="4" w:tplc="E2CE9722">
      <w:start w:val="1"/>
      <w:numFmt w:val="bullet"/>
      <w:lvlText w:val="o"/>
      <w:lvlJc w:val="left"/>
      <w:pPr>
        <w:ind w:left="3600" w:hanging="360"/>
      </w:pPr>
      <w:rPr>
        <w:rFonts w:ascii="Courier New" w:hAnsi="Courier New" w:hint="default"/>
      </w:rPr>
    </w:lvl>
    <w:lvl w:ilvl="5" w:tplc="9C9A3CE0">
      <w:start w:val="1"/>
      <w:numFmt w:val="bullet"/>
      <w:lvlText w:val=""/>
      <w:lvlJc w:val="left"/>
      <w:pPr>
        <w:ind w:left="4320" w:hanging="360"/>
      </w:pPr>
      <w:rPr>
        <w:rFonts w:ascii="Wingdings" w:hAnsi="Wingdings" w:hint="default"/>
      </w:rPr>
    </w:lvl>
    <w:lvl w:ilvl="6" w:tplc="BF8CFD46">
      <w:start w:val="1"/>
      <w:numFmt w:val="bullet"/>
      <w:lvlText w:val=""/>
      <w:lvlJc w:val="left"/>
      <w:pPr>
        <w:ind w:left="5040" w:hanging="360"/>
      </w:pPr>
      <w:rPr>
        <w:rFonts w:ascii="Symbol" w:hAnsi="Symbol" w:hint="default"/>
      </w:rPr>
    </w:lvl>
    <w:lvl w:ilvl="7" w:tplc="1B6EB802">
      <w:start w:val="1"/>
      <w:numFmt w:val="bullet"/>
      <w:lvlText w:val="o"/>
      <w:lvlJc w:val="left"/>
      <w:pPr>
        <w:ind w:left="5760" w:hanging="360"/>
      </w:pPr>
      <w:rPr>
        <w:rFonts w:ascii="Courier New" w:hAnsi="Courier New" w:hint="default"/>
      </w:rPr>
    </w:lvl>
    <w:lvl w:ilvl="8" w:tplc="D098DCFC">
      <w:start w:val="1"/>
      <w:numFmt w:val="bullet"/>
      <w:lvlText w:val=""/>
      <w:lvlJc w:val="left"/>
      <w:pPr>
        <w:ind w:left="6480" w:hanging="360"/>
      </w:pPr>
      <w:rPr>
        <w:rFonts w:ascii="Wingdings" w:hAnsi="Wingdings" w:hint="default"/>
      </w:rPr>
    </w:lvl>
  </w:abstractNum>
  <w:abstractNum w:abstractNumId="1" w15:restartNumberingAfterBreak="0">
    <w:nsid w:val="379228C9"/>
    <w:multiLevelType w:val="hybridMultilevel"/>
    <w:tmpl w:val="CDD041B4"/>
    <w:lvl w:ilvl="0" w:tplc="E24877E2">
      <w:start w:val="1"/>
      <w:numFmt w:val="bullet"/>
      <w:lvlText w:val=""/>
      <w:lvlJc w:val="left"/>
      <w:pPr>
        <w:ind w:left="720" w:hanging="360"/>
      </w:pPr>
      <w:rPr>
        <w:rFonts w:ascii="Symbol" w:hAnsi="Symbol" w:hint="default"/>
      </w:rPr>
    </w:lvl>
    <w:lvl w:ilvl="1" w:tplc="7BC00D4A">
      <w:start w:val="1"/>
      <w:numFmt w:val="bullet"/>
      <w:lvlText w:val="o"/>
      <w:lvlJc w:val="left"/>
      <w:pPr>
        <w:ind w:left="1440" w:hanging="360"/>
      </w:pPr>
      <w:rPr>
        <w:rFonts w:ascii="Courier New" w:hAnsi="Courier New" w:hint="default"/>
      </w:rPr>
    </w:lvl>
    <w:lvl w:ilvl="2" w:tplc="1AF0D6F0">
      <w:start w:val="1"/>
      <w:numFmt w:val="bullet"/>
      <w:lvlText w:val=""/>
      <w:lvlJc w:val="left"/>
      <w:pPr>
        <w:ind w:left="2160" w:hanging="360"/>
      </w:pPr>
      <w:rPr>
        <w:rFonts w:ascii="Wingdings" w:hAnsi="Wingdings" w:hint="default"/>
      </w:rPr>
    </w:lvl>
    <w:lvl w:ilvl="3" w:tplc="5DB67706">
      <w:start w:val="1"/>
      <w:numFmt w:val="bullet"/>
      <w:lvlText w:val=""/>
      <w:lvlJc w:val="left"/>
      <w:pPr>
        <w:ind w:left="2880" w:hanging="360"/>
      </w:pPr>
      <w:rPr>
        <w:rFonts w:ascii="Symbol" w:hAnsi="Symbol" w:hint="default"/>
      </w:rPr>
    </w:lvl>
    <w:lvl w:ilvl="4" w:tplc="82A696C2">
      <w:start w:val="1"/>
      <w:numFmt w:val="bullet"/>
      <w:lvlText w:val="o"/>
      <w:lvlJc w:val="left"/>
      <w:pPr>
        <w:ind w:left="3600" w:hanging="360"/>
      </w:pPr>
      <w:rPr>
        <w:rFonts w:ascii="Courier New" w:hAnsi="Courier New" w:hint="default"/>
      </w:rPr>
    </w:lvl>
    <w:lvl w:ilvl="5" w:tplc="1F345992">
      <w:start w:val="1"/>
      <w:numFmt w:val="bullet"/>
      <w:lvlText w:val=""/>
      <w:lvlJc w:val="left"/>
      <w:pPr>
        <w:ind w:left="4320" w:hanging="360"/>
      </w:pPr>
      <w:rPr>
        <w:rFonts w:ascii="Wingdings" w:hAnsi="Wingdings" w:hint="default"/>
      </w:rPr>
    </w:lvl>
    <w:lvl w:ilvl="6" w:tplc="D0C0E41A">
      <w:start w:val="1"/>
      <w:numFmt w:val="bullet"/>
      <w:lvlText w:val=""/>
      <w:lvlJc w:val="left"/>
      <w:pPr>
        <w:ind w:left="5040" w:hanging="360"/>
      </w:pPr>
      <w:rPr>
        <w:rFonts w:ascii="Symbol" w:hAnsi="Symbol" w:hint="default"/>
      </w:rPr>
    </w:lvl>
    <w:lvl w:ilvl="7" w:tplc="80247C60">
      <w:start w:val="1"/>
      <w:numFmt w:val="bullet"/>
      <w:lvlText w:val="o"/>
      <w:lvlJc w:val="left"/>
      <w:pPr>
        <w:ind w:left="5760" w:hanging="360"/>
      </w:pPr>
      <w:rPr>
        <w:rFonts w:ascii="Courier New" w:hAnsi="Courier New" w:hint="default"/>
      </w:rPr>
    </w:lvl>
    <w:lvl w:ilvl="8" w:tplc="F7D40DA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03"/>
    <w:rsid w:val="0000348A"/>
    <w:rsid w:val="00044492"/>
    <w:rsid w:val="00056215"/>
    <w:rsid w:val="00071745"/>
    <w:rsid w:val="000B1C06"/>
    <w:rsid w:val="000B4C28"/>
    <w:rsid w:val="000C742C"/>
    <w:rsid w:val="00100810"/>
    <w:rsid w:val="00130929"/>
    <w:rsid w:val="001A56B4"/>
    <w:rsid w:val="0022323E"/>
    <w:rsid w:val="00250B0C"/>
    <w:rsid w:val="002A5AD0"/>
    <w:rsid w:val="002D40BC"/>
    <w:rsid w:val="002F6F8F"/>
    <w:rsid w:val="00312A44"/>
    <w:rsid w:val="003321B9"/>
    <w:rsid w:val="003408FB"/>
    <w:rsid w:val="003930B5"/>
    <w:rsid w:val="003C727F"/>
    <w:rsid w:val="003DB68D"/>
    <w:rsid w:val="003E9F19"/>
    <w:rsid w:val="004012A5"/>
    <w:rsid w:val="00450654"/>
    <w:rsid w:val="004628EC"/>
    <w:rsid w:val="00474680"/>
    <w:rsid w:val="00516C4F"/>
    <w:rsid w:val="00516DA0"/>
    <w:rsid w:val="005232F8"/>
    <w:rsid w:val="00523902"/>
    <w:rsid w:val="00563989"/>
    <w:rsid w:val="00575764"/>
    <w:rsid w:val="00587605"/>
    <w:rsid w:val="005B177B"/>
    <w:rsid w:val="005B2219"/>
    <w:rsid w:val="005B4252"/>
    <w:rsid w:val="005D2C79"/>
    <w:rsid w:val="005D7593"/>
    <w:rsid w:val="005EFE2A"/>
    <w:rsid w:val="005F0533"/>
    <w:rsid w:val="00602B2C"/>
    <w:rsid w:val="00657C74"/>
    <w:rsid w:val="00696623"/>
    <w:rsid w:val="006A617C"/>
    <w:rsid w:val="006C1ED5"/>
    <w:rsid w:val="006C2597"/>
    <w:rsid w:val="006F4954"/>
    <w:rsid w:val="0071629A"/>
    <w:rsid w:val="00717823"/>
    <w:rsid w:val="00753145"/>
    <w:rsid w:val="00761A88"/>
    <w:rsid w:val="00792247"/>
    <w:rsid w:val="00813CDE"/>
    <w:rsid w:val="008216F8"/>
    <w:rsid w:val="00833357"/>
    <w:rsid w:val="0083337E"/>
    <w:rsid w:val="00852583"/>
    <w:rsid w:val="00857E76"/>
    <w:rsid w:val="009A5C56"/>
    <w:rsid w:val="009E1BD9"/>
    <w:rsid w:val="00A4783F"/>
    <w:rsid w:val="00A4D711"/>
    <w:rsid w:val="00B15671"/>
    <w:rsid w:val="00B16E3F"/>
    <w:rsid w:val="00B548BE"/>
    <w:rsid w:val="00B62360"/>
    <w:rsid w:val="00B75070"/>
    <w:rsid w:val="00B95928"/>
    <w:rsid w:val="00BA1CA8"/>
    <w:rsid w:val="00BE476E"/>
    <w:rsid w:val="00C00DEB"/>
    <w:rsid w:val="00C1D66F"/>
    <w:rsid w:val="00C910AF"/>
    <w:rsid w:val="00C9282A"/>
    <w:rsid w:val="00CA1362"/>
    <w:rsid w:val="00CA5DBB"/>
    <w:rsid w:val="00CB2710"/>
    <w:rsid w:val="00CC7053"/>
    <w:rsid w:val="00D06F38"/>
    <w:rsid w:val="00D37060"/>
    <w:rsid w:val="00DA376B"/>
    <w:rsid w:val="00DD156F"/>
    <w:rsid w:val="00DFFCAB"/>
    <w:rsid w:val="00E545CD"/>
    <w:rsid w:val="00E71007"/>
    <w:rsid w:val="00E7759A"/>
    <w:rsid w:val="00F04525"/>
    <w:rsid w:val="00F24304"/>
    <w:rsid w:val="00F36199"/>
    <w:rsid w:val="00F415C1"/>
    <w:rsid w:val="00F50839"/>
    <w:rsid w:val="00F519A3"/>
    <w:rsid w:val="00F642DB"/>
    <w:rsid w:val="00F80E4E"/>
    <w:rsid w:val="00FC1403"/>
    <w:rsid w:val="00FC4236"/>
    <w:rsid w:val="00FD4C92"/>
    <w:rsid w:val="00FF055E"/>
    <w:rsid w:val="011F4B47"/>
    <w:rsid w:val="01212260"/>
    <w:rsid w:val="014D6F1A"/>
    <w:rsid w:val="0155025B"/>
    <w:rsid w:val="016C1953"/>
    <w:rsid w:val="017F7378"/>
    <w:rsid w:val="01827A8F"/>
    <w:rsid w:val="018E2911"/>
    <w:rsid w:val="01A905EC"/>
    <w:rsid w:val="01BC32A5"/>
    <w:rsid w:val="01C0FD4F"/>
    <w:rsid w:val="01DC2AD6"/>
    <w:rsid w:val="01E6F2B3"/>
    <w:rsid w:val="01EFCEA6"/>
    <w:rsid w:val="01FC6702"/>
    <w:rsid w:val="020CF6D7"/>
    <w:rsid w:val="023B2EAD"/>
    <w:rsid w:val="02519B2E"/>
    <w:rsid w:val="026A7143"/>
    <w:rsid w:val="027864AF"/>
    <w:rsid w:val="027BCD0C"/>
    <w:rsid w:val="028E3D38"/>
    <w:rsid w:val="02B92374"/>
    <w:rsid w:val="02FEBD8B"/>
    <w:rsid w:val="0314BD5F"/>
    <w:rsid w:val="03368BBC"/>
    <w:rsid w:val="039BFAC7"/>
    <w:rsid w:val="03A48842"/>
    <w:rsid w:val="03B3EFA0"/>
    <w:rsid w:val="03BC32E9"/>
    <w:rsid w:val="03D6FF0E"/>
    <w:rsid w:val="03F84187"/>
    <w:rsid w:val="04122FEA"/>
    <w:rsid w:val="04143510"/>
    <w:rsid w:val="041BFA30"/>
    <w:rsid w:val="0428D844"/>
    <w:rsid w:val="0468A169"/>
    <w:rsid w:val="0507D0CB"/>
    <w:rsid w:val="05213130"/>
    <w:rsid w:val="0530D49A"/>
    <w:rsid w:val="053EDAED"/>
    <w:rsid w:val="0553402F"/>
    <w:rsid w:val="05635BBF"/>
    <w:rsid w:val="05927322"/>
    <w:rsid w:val="05B63B9B"/>
    <w:rsid w:val="05C4A8A5"/>
    <w:rsid w:val="05CDB5D1"/>
    <w:rsid w:val="06125668"/>
    <w:rsid w:val="061C4E31"/>
    <w:rsid w:val="0635B0D1"/>
    <w:rsid w:val="0655A364"/>
    <w:rsid w:val="06619A34"/>
    <w:rsid w:val="067E1C72"/>
    <w:rsid w:val="068E0864"/>
    <w:rsid w:val="06B0EC43"/>
    <w:rsid w:val="06D81A89"/>
    <w:rsid w:val="06DAAB4E"/>
    <w:rsid w:val="070838D1"/>
    <w:rsid w:val="070E0220"/>
    <w:rsid w:val="071B5060"/>
    <w:rsid w:val="07632BEA"/>
    <w:rsid w:val="0795131B"/>
    <w:rsid w:val="07AC9B8E"/>
    <w:rsid w:val="07AE26C9"/>
    <w:rsid w:val="07B5C4B0"/>
    <w:rsid w:val="07BBAD92"/>
    <w:rsid w:val="07C9573E"/>
    <w:rsid w:val="07D90498"/>
    <w:rsid w:val="085796BB"/>
    <w:rsid w:val="085D7679"/>
    <w:rsid w:val="0860FD34"/>
    <w:rsid w:val="0875A6D4"/>
    <w:rsid w:val="087FD8DF"/>
    <w:rsid w:val="08A96333"/>
    <w:rsid w:val="08C0CCA2"/>
    <w:rsid w:val="08D4987F"/>
    <w:rsid w:val="08E238B5"/>
    <w:rsid w:val="08E3210A"/>
    <w:rsid w:val="08EB0E90"/>
    <w:rsid w:val="093E4C23"/>
    <w:rsid w:val="0959F178"/>
    <w:rsid w:val="09CA9E89"/>
    <w:rsid w:val="09F20498"/>
    <w:rsid w:val="0A0BE7E5"/>
    <w:rsid w:val="0A2C708C"/>
    <w:rsid w:val="0A3C1748"/>
    <w:rsid w:val="0A418385"/>
    <w:rsid w:val="0A492B7C"/>
    <w:rsid w:val="0A4B40E6"/>
    <w:rsid w:val="0A75E55A"/>
    <w:rsid w:val="0A7FC381"/>
    <w:rsid w:val="0AEFF997"/>
    <w:rsid w:val="0AF5DCA7"/>
    <w:rsid w:val="0AFFF511"/>
    <w:rsid w:val="0B13AC16"/>
    <w:rsid w:val="0B7860C0"/>
    <w:rsid w:val="0BAD573E"/>
    <w:rsid w:val="0BAE1C71"/>
    <w:rsid w:val="0BB91CE8"/>
    <w:rsid w:val="0BE4FBDD"/>
    <w:rsid w:val="0C22AF52"/>
    <w:rsid w:val="0C91AD08"/>
    <w:rsid w:val="0CABD938"/>
    <w:rsid w:val="0CACFE83"/>
    <w:rsid w:val="0CBC39C8"/>
    <w:rsid w:val="0CC8ADCD"/>
    <w:rsid w:val="0CCDB204"/>
    <w:rsid w:val="0CDDD03E"/>
    <w:rsid w:val="0CE10506"/>
    <w:rsid w:val="0D0AEDD6"/>
    <w:rsid w:val="0D2562D6"/>
    <w:rsid w:val="0D2C3245"/>
    <w:rsid w:val="0D5797FA"/>
    <w:rsid w:val="0D72CEA6"/>
    <w:rsid w:val="0D762F1D"/>
    <w:rsid w:val="0D7D8275"/>
    <w:rsid w:val="0DA0E0BD"/>
    <w:rsid w:val="0DB44CF6"/>
    <w:rsid w:val="0DB68F28"/>
    <w:rsid w:val="0DB6922D"/>
    <w:rsid w:val="0DD845A6"/>
    <w:rsid w:val="0DF50EDC"/>
    <w:rsid w:val="0E50632E"/>
    <w:rsid w:val="0E5A74B9"/>
    <w:rsid w:val="0E74999F"/>
    <w:rsid w:val="0E994187"/>
    <w:rsid w:val="0E9DBB8D"/>
    <w:rsid w:val="0EAD86D9"/>
    <w:rsid w:val="0EC6EDC8"/>
    <w:rsid w:val="0EC90ABE"/>
    <w:rsid w:val="0F3CE6D0"/>
    <w:rsid w:val="0F4900A4"/>
    <w:rsid w:val="0F87FDEE"/>
    <w:rsid w:val="0FB81F24"/>
    <w:rsid w:val="101772CE"/>
    <w:rsid w:val="1020C098"/>
    <w:rsid w:val="102504D2"/>
    <w:rsid w:val="102F3B66"/>
    <w:rsid w:val="10597661"/>
    <w:rsid w:val="105C4B45"/>
    <w:rsid w:val="1064AFF5"/>
    <w:rsid w:val="10B52337"/>
    <w:rsid w:val="10B924D6"/>
    <w:rsid w:val="113DB36C"/>
    <w:rsid w:val="116B119A"/>
    <w:rsid w:val="119484C8"/>
    <w:rsid w:val="11981AA8"/>
    <w:rsid w:val="119D75EB"/>
    <w:rsid w:val="11C48C16"/>
    <w:rsid w:val="11DAEEF8"/>
    <w:rsid w:val="11F422C4"/>
    <w:rsid w:val="11FD167D"/>
    <w:rsid w:val="1205A831"/>
    <w:rsid w:val="120F4314"/>
    <w:rsid w:val="125AD7C7"/>
    <w:rsid w:val="128A0350"/>
    <w:rsid w:val="12B1FB66"/>
    <w:rsid w:val="12E6C2B0"/>
    <w:rsid w:val="13025451"/>
    <w:rsid w:val="1333EB09"/>
    <w:rsid w:val="134477BA"/>
    <w:rsid w:val="13453CD7"/>
    <w:rsid w:val="13480AC2"/>
    <w:rsid w:val="136F5A73"/>
    <w:rsid w:val="137D5771"/>
    <w:rsid w:val="13821A9C"/>
    <w:rsid w:val="13A66637"/>
    <w:rsid w:val="13B133F3"/>
    <w:rsid w:val="13D39B9C"/>
    <w:rsid w:val="13EE5A18"/>
    <w:rsid w:val="13EEED17"/>
    <w:rsid w:val="13F6A828"/>
    <w:rsid w:val="14130E1D"/>
    <w:rsid w:val="14A7893D"/>
    <w:rsid w:val="14E06C1E"/>
    <w:rsid w:val="14E10D38"/>
    <w:rsid w:val="15312716"/>
    <w:rsid w:val="156F6BFD"/>
    <w:rsid w:val="15E09D2E"/>
    <w:rsid w:val="15F6D1C5"/>
    <w:rsid w:val="160A79E4"/>
    <w:rsid w:val="1611EF90"/>
    <w:rsid w:val="1615BA53"/>
    <w:rsid w:val="161FD363"/>
    <w:rsid w:val="1632AC3E"/>
    <w:rsid w:val="1635E564"/>
    <w:rsid w:val="168B9B36"/>
    <w:rsid w:val="16B9EC2E"/>
    <w:rsid w:val="16BC825B"/>
    <w:rsid w:val="16E7F42D"/>
    <w:rsid w:val="16FBF892"/>
    <w:rsid w:val="170D7B6F"/>
    <w:rsid w:val="1710CB97"/>
    <w:rsid w:val="17451E2C"/>
    <w:rsid w:val="17511683"/>
    <w:rsid w:val="178A0E73"/>
    <w:rsid w:val="17A9CAE9"/>
    <w:rsid w:val="17AAB9FC"/>
    <w:rsid w:val="17D9BEE2"/>
    <w:rsid w:val="17F2FFC8"/>
    <w:rsid w:val="17F34B3B"/>
    <w:rsid w:val="18057084"/>
    <w:rsid w:val="183A13A5"/>
    <w:rsid w:val="1876E342"/>
    <w:rsid w:val="18875389"/>
    <w:rsid w:val="18B9229C"/>
    <w:rsid w:val="18C65C5A"/>
    <w:rsid w:val="1908F1CC"/>
    <w:rsid w:val="190C1ED5"/>
    <w:rsid w:val="1914200F"/>
    <w:rsid w:val="1934AE39"/>
    <w:rsid w:val="1946F297"/>
    <w:rsid w:val="194BF053"/>
    <w:rsid w:val="19502254"/>
    <w:rsid w:val="19815E8B"/>
    <w:rsid w:val="19914CB1"/>
    <w:rsid w:val="19B3BF76"/>
    <w:rsid w:val="19B9CE21"/>
    <w:rsid w:val="19D0B15C"/>
    <w:rsid w:val="19D5F0D7"/>
    <w:rsid w:val="19FE8077"/>
    <w:rsid w:val="1A42DD20"/>
    <w:rsid w:val="1A6C081B"/>
    <w:rsid w:val="1A778957"/>
    <w:rsid w:val="1AA7EF36"/>
    <w:rsid w:val="1AC9F77A"/>
    <w:rsid w:val="1AE2F7F3"/>
    <w:rsid w:val="1AF04942"/>
    <w:rsid w:val="1B1978AF"/>
    <w:rsid w:val="1B1C32CD"/>
    <w:rsid w:val="1B5ADEAE"/>
    <w:rsid w:val="1B8D5D51"/>
    <w:rsid w:val="1B90C5AE"/>
    <w:rsid w:val="1BCE6633"/>
    <w:rsid w:val="1BECFB9D"/>
    <w:rsid w:val="1BFD197A"/>
    <w:rsid w:val="1C38D31C"/>
    <w:rsid w:val="1C9F9DEC"/>
    <w:rsid w:val="1CB008CB"/>
    <w:rsid w:val="1CD255A6"/>
    <w:rsid w:val="1CD2F6C0"/>
    <w:rsid w:val="1CE6FF82"/>
    <w:rsid w:val="1D1E9817"/>
    <w:rsid w:val="1D3F4751"/>
    <w:rsid w:val="1D6CB051"/>
    <w:rsid w:val="1E2FE285"/>
    <w:rsid w:val="1E3ACEB4"/>
    <w:rsid w:val="1E4BD92C"/>
    <w:rsid w:val="1E54CFAE"/>
    <w:rsid w:val="1E8FCEFA"/>
    <w:rsid w:val="1E93F180"/>
    <w:rsid w:val="1EAF3E13"/>
    <w:rsid w:val="1ED560A2"/>
    <w:rsid w:val="1ED73BB7"/>
    <w:rsid w:val="1F03CE83"/>
    <w:rsid w:val="1F092F26"/>
    <w:rsid w:val="1F144DEF"/>
    <w:rsid w:val="1F35F930"/>
    <w:rsid w:val="1F425C11"/>
    <w:rsid w:val="1F4AEAB6"/>
    <w:rsid w:val="1F6487D2"/>
    <w:rsid w:val="1F7073DE"/>
    <w:rsid w:val="1F7692D6"/>
    <w:rsid w:val="1FB15C2A"/>
    <w:rsid w:val="1FF0A00F"/>
    <w:rsid w:val="1FF1793C"/>
    <w:rsid w:val="2010B0E1"/>
    <w:rsid w:val="2057829E"/>
    <w:rsid w:val="205BAA81"/>
    <w:rsid w:val="206436D1"/>
    <w:rsid w:val="20EBF9ED"/>
    <w:rsid w:val="20F93ADA"/>
    <w:rsid w:val="21012D77"/>
    <w:rsid w:val="2136B235"/>
    <w:rsid w:val="21624763"/>
    <w:rsid w:val="216DE950"/>
    <w:rsid w:val="2172470F"/>
    <w:rsid w:val="21A62753"/>
    <w:rsid w:val="21AC8142"/>
    <w:rsid w:val="21BD19B6"/>
    <w:rsid w:val="21C03D9E"/>
    <w:rsid w:val="21D8DE14"/>
    <w:rsid w:val="21E32ADA"/>
    <w:rsid w:val="21F70C8E"/>
    <w:rsid w:val="2219A6BA"/>
    <w:rsid w:val="223374E2"/>
    <w:rsid w:val="22414BD8"/>
    <w:rsid w:val="227F1357"/>
    <w:rsid w:val="22828B78"/>
    <w:rsid w:val="22A75CA8"/>
    <w:rsid w:val="22C65377"/>
    <w:rsid w:val="22ECEDEF"/>
    <w:rsid w:val="22F5C263"/>
    <w:rsid w:val="230DEA5F"/>
    <w:rsid w:val="2312B4BD"/>
    <w:rsid w:val="231CB80E"/>
    <w:rsid w:val="2340DB79"/>
    <w:rsid w:val="235BDE28"/>
    <w:rsid w:val="235E307D"/>
    <w:rsid w:val="2389706D"/>
    <w:rsid w:val="239E1A6C"/>
    <w:rsid w:val="23AD9365"/>
    <w:rsid w:val="23C50D9B"/>
    <w:rsid w:val="23C88422"/>
    <w:rsid w:val="23CAEA23"/>
    <w:rsid w:val="23E31661"/>
    <w:rsid w:val="23EB0D70"/>
    <w:rsid w:val="23ED99A1"/>
    <w:rsid w:val="2432BF1E"/>
    <w:rsid w:val="243D46A0"/>
    <w:rsid w:val="24455B6C"/>
    <w:rsid w:val="2466DD6F"/>
    <w:rsid w:val="249192C4"/>
    <w:rsid w:val="249B0527"/>
    <w:rsid w:val="24C41132"/>
    <w:rsid w:val="24CDBA50"/>
    <w:rsid w:val="251B7778"/>
    <w:rsid w:val="2568BCCE"/>
    <w:rsid w:val="25731007"/>
    <w:rsid w:val="2576710B"/>
    <w:rsid w:val="2591B89D"/>
    <w:rsid w:val="25AB8AE3"/>
    <w:rsid w:val="25C0A068"/>
    <w:rsid w:val="25CCABFD"/>
    <w:rsid w:val="25D79CF5"/>
    <w:rsid w:val="25EE8492"/>
    <w:rsid w:val="25FE0F90"/>
    <w:rsid w:val="26029B74"/>
    <w:rsid w:val="26100166"/>
    <w:rsid w:val="268388CE"/>
    <w:rsid w:val="2690CD7F"/>
    <w:rsid w:val="2706E605"/>
    <w:rsid w:val="270BE0D4"/>
    <w:rsid w:val="27190660"/>
    <w:rsid w:val="271A74E1"/>
    <w:rsid w:val="2722AE32"/>
    <w:rsid w:val="27417A31"/>
    <w:rsid w:val="2759E96B"/>
    <w:rsid w:val="2764C5DD"/>
    <w:rsid w:val="277CFC2E"/>
    <w:rsid w:val="2799DFF1"/>
    <w:rsid w:val="280891DD"/>
    <w:rsid w:val="281EF26B"/>
    <w:rsid w:val="28668503"/>
    <w:rsid w:val="286F48B6"/>
    <w:rsid w:val="28734CDD"/>
    <w:rsid w:val="28A37065"/>
    <w:rsid w:val="28AC390A"/>
    <w:rsid w:val="28B4D6C1"/>
    <w:rsid w:val="28B6D0A3"/>
    <w:rsid w:val="28D8E3D3"/>
    <w:rsid w:val="2916AAE6"/>
    <w:rsid w:val="29175624"/>
    <w:rsid w:val="29242B09"/>
    <w:rsid w:val="293B1F35"/>
    <w:rsid w:val="296503E7"/>
    <w:rsid w:val="297A5E45"/>
    <w:rsid w:val="29CD65A2"/>
    <w:rsid w:val="29D529D1"/>
    <w:rsid w:val="29F80FB2"/>
    <w:rsid w:val="2A17175B"/>
    <w:rsid w:val="2A2DBCD1"/>
    <w:rsid w:val="2A3B03F5"/>
    <w:rsid w:val="2A435512"/>
    <w:rsid w:val="2A50A722"/>
    <w:rsid w:val="2A5F519C"/>
    <w:rsid w:val="2A665A58"/>
    <w:rsid w:val="2AAB8565"/>
    <w:rsid w:val="2AB68B46"/>
    <w:rsid w:val="2AD6EF96"/>
    <w:rsid w:val="2B00D448"/>
    <w:rsid w:val="2B28A6CB"/>
    <w:rsid w:val="2B2B8CE1"/>
    <w:rsid w:val="2B31110F"/>
    <w:rsid w:val="2B3A441D"/>
    <w:rsid w:val="2B43C47F"/>
    <w:rsid w:val="2BC543A6"/>
    <w:rsid w:val="2BDA5728"/>
    <w:rsid w:val="2BE0A5B6"/>
    <w:rsid w:val="2C16EB01"/>
    <w:rsid w:val="2C3152C7"/>
    <w:rsid w:val="2C7E578B"/>
    <w:rsid w:val="2C9014D8"/>
    <w:rsid w:val="2C9CA4A9"/>
    <w:rsid w:val="2CBFFF12"/>
    <w:rsid w:val="2CC33838"/>
    <w:rsid w:val="2CFECE97"/>
    <w:rsid w:val="2D2E16A5"/>
    <w:rsid w:val="2D40586E"/>
    <w:rsid w:val="2D5A48F5"/>
    <w:rsid w:val="2D91228C"/>
    <w:rsid w:val="2DC4343E"/>
    <w:rsid w:val="2DD27100"/>
    <w:rsid w:val="2DD7BDE2"/>
    <w:rsid w:val="2DDFAB68"/>
    <w:rsid w:val="2DE14D6A"/>
    <w:rsid w:val="2DE82BF9"/>
    <w:rsid w:val="2DEC3DB2"/>
    <w:rsid w:val="2E339D19"/>
    <w:rsid w:val="2E469B18"/>
    <w:rsid w:val="2E4B5520"/>
    <w:rsid w:val="2E5E939E"/>
    <w:rsid w:val="2E8732A0"/>
    <w:rsid w:val="2EB0D914"/>
    <w:rsid w:val="2EB42706"/>
    <w:rsid w:val="2EC9E706"/>
    <w:rsid w:val="2EED6822"/>
    <w:rsid w:val="2F2D5EA0"/>
    <w:rsid w:val="2F9FFC73"/>
    <w:rsid w:val="2FBAEC12"/>
    <w:rsid w:val="30333DDF"/>
    <w:rsid w:val="30419C57"/>
    <w:rsid w:val="30547764"/>
    <w:rsid w:val="306D7C87"/>
    <w:rsid w:val="307BD106"/>
    <w:rsid w:val="3099E033"/>
    <w:rsid w:val="30C50035"/>
    <w:rsid w:val="30E49F61"/>
    <w:rsid w:val="30FE70FC"/>
    <w:rsid w:val="31689B08"/>
    <w:rsid w:val="316A32D5"/>
    <w:rsid w:val="31905D44"/>
    <w:rsid w:val="31A4C286"/>
    <w:rsid w:val="31AA5AE3"/>
    <w:rsid w:val="31AA81C0"/>
    <w:rsid w:val="31C6341B"/>
    <w:rsid w:val="31CBCD49"/>
    <w:rsid w:val="320BD1C9"/>
    <w:rsid w:val="3235B094"/>
    <w:rsid w:val="3250847F"/>
    <w:rsid w:val="32715F88"/>
    <w:rsid w:val="3291F34D"/>
    <w:rsid w:val="32B31C8B"/>
    <w:rsid w:val="3314EAEF"/>
    <w:rsid w:val="331B2DDF"/>
    <w:rsid w:val="33215A7C"/>
    <w:rsid w:val="3355A012"/>
    <w:rsid w:val="335B4EAC"/>
    <w:rsid w:val="337B35D2"/>
    <w:rsid w:val="338BCA4B"/>
    <w:rsid w:val="339D5829"/>
    <w:rsid w:val="33A6EED2"/>
    <w:rsid w:val="33AB8C68"/>
    <w:rsid w:val="33CD82ED"/>
    <w:rsid w:val="33D21004"/>
    <w:rsid w:val="33EACCC0"/>
    <w:rsid w:val="34357A46"/>
    <w:rsid w:val="34A7B68E"/>
    <w:rsid w:val="34A9912C"/>
    <w:rsid w:val="34C01F64"/>
    <w:rsid w:val="34CDCC7A"/>
    <w:rsid w:val="34D41846"/>
    <w:rsid w:val="34D84BA2"/>
    <w:rsid w:val="34DDE619"/>
    <w:rsid w:val="34F3E7B3"/>
    <w:rsid w:val="35171304"/>
    <w:rsid w:val="353F30CC"/>
    <w:rsid w:val="3552FD8F"/>
    <w:rsid w:val="357A639E"/>
    <w:rsid w:val="35AD8141"/>
    <w:rsid w:val="35C726C7"/>
    <w:rsid w:val="35EAB2DF"/>
    <w:rsid w:val="35FC8823"/>
    <w:rsid w:val="360E0509"/>
    <w:rsid w:val="3640B81A"/>
    <w:rsid w:val="364386EF"/>
    <w:rsid w:val="367C18EE"/>
    <w:rsid w:val="3690DC49"/>
    <w:rsid w:val="3740D73D"/>
    <w:rsid w:val="3776A839"/>
    <w:rsid w:val="37868DAE"/>
    <w:rsid w:val="378B0638"/>
    <w:rsid w:val="378BDC57"/>
    <w:rsid w:val="37B3A754"/>
    <w:rsid w:val="37BD7ED7"/>
    <w:rsid w:val="37D0CA7B"/>
    <w:rsid w:val="37D6E9CB"/>
    <w:rsid w:val="37EE5DAD"/>
    <w:rsid w:val="3804AC55"/>
    <w:rsid w:val="38B54B4D"/>
    <w:rsid w:val="38C778AF"/>
    <w:rsid w:val="38D65E84"/>
    <w:rsid w:val="38DCA79E"/>
    <w:rsid w:val="38E77303"/>
    <w:rsid w:val="38E7A10C"/>
    <w:rsid w:val="390ECC9E"/>
    <w:rsid w:val="391A7089"/>
    <w:rsid w:val="39225E0F"/>
    <w:rsid w:val="39E1CC36"/>
    <w:rsid w:val="3A075C8C"/>
    <w:rsid w:val="3A081484"/>
    <w:rsid w:val="3A216D68"/>
    <w:rsid w:val="3A23BBAE"/>
    <w:rsid w:val="3A3614D6"/>
    <w:rsid w:val="3A4A5153"/>
    <w:rsid w:val="3A5E2F99"/>
    <w:rsid w:val="3A7E3EC3"/>
    <w:rsid w:val="3AA3275F"/>
    <w:rsid w:val="3AEBFAE6"/>
    <w:rsid w:val="3B16F812"/>
    <w:rsid w:val="3B212A1E"/>
    <w:rsid w:val="3B6E1EF6"/>
    <w:rsid w:val="3B7648F2"/>
    <w:rsid w:val="3B847608"/>
    <w:rsid w:val="3B8BBA2B"/>
    <w:rsid w:val="3B9DD6A9"/>
    <w:rsid w:val="3BE3AE0A"/>
    <w:rsid w:val="3C126346"/>
    <w:rsid w:val="3C1B1A94"/>
    <w:rsid w:val="3C4421E8"/>
    <w:rsid w:val="3C6CB4D0"/>
    <w:rsid w:val="3C80936A"/>
    <w:rsid w:val="3C9A8904"/>
    <w:rsid w:val="3CB2C873"/>
    <w:rsid w:val="3CC88347"/>
    <w:rsid w:val="3CCB17C4"/>
    <w:rsid w:val="3CD6377B"/>
    <w:rsid w:val="3D2D0C5A"/>
    <w:rsid w:val="3D39B3DB"/>
    <w:rsid w:val="3D461F98"/>
    <w:rsid w:val="3D74C465"/>
    <w:rsid w:val="3D857583"/>
    <w:rsid w:val="3DB9E58E"/>
    <w:rsid w:val="3DD0C1EF"/>
    <w:rsid w:val="3E1A3DB8"/>
    <w:rsid w:val="3E1C50E2"/>
    <w:rsid w:val="3E39EB07"/>
    <w:rsid w:val="3E46BAF7"/>
    <w:rsid w:val="3E4E98D4"/>
    <w:rsid w:val="3E54F411"/>
    <w:rsid w:val="3E6453A8"/>
    <w:rsid w:val="3E6ADD4E"/>
    <w:rsid w:val="3EC9304C"/>
    <w:rsid w:val="3F36BA33"/>
    <w:rsid w:val="3F394BD1"/>
    <w:rsid w:val="3FB79354"/>
    <w:rsid w:val="3FDCFE69"/>
    <w:rsid w:val="4006C09C"/>
    <w:rsid w:val="402205A0"/>
    <w:rsid w:val="4038A2C4"/>
    <w:rsid w:val="4046E59A"/>
    <w:rsid w:val="40C02BDA"/>
    <w:rsid w:val="41BA4ED8"/>
    <w:rsid w:val="41D28BD5"/>
    <w:rsid w:val="42080A8A"/>
    <w:rsid w:val="420BFDBB"/>
    <w:rsid w:val="422DC531"/>
    <w:rsid w:val="4250DB2D"/>
    <w:rsid w:val="426AA71D"/>
    <w:rsid w:val="426E5AF5"/>
    <w:rsid w:val="4270E948"/>
    <w:rsid w:val="427B4DE0"/>
    <w:rsid w:val="42851BFF"/>
    <w:rsid w:val="428767BB"/>
    <w:rsid w:val="4288A6AF"/>
    <w:rsid w:val="42C46A61"/>
    <w:rsid w:val="42DBE276"/>
    <w:rsid w:val="430BF72F"/>
    <w:rsid w:val="4329BA4E"/>
    <w:rsid w:val="4355520F"/>
    <w:rsid w:val="4365B33F"/>
    <w:rsid w:val="436F5FD6"/>
    <w:rsid w:val="43A80EE0"/>
    <w:rsid w:val="43C1D0CB"/>
    <w:rsid w:val="43F2FDA4"/>
    <w:rsid w:val="447D3095"/>
    <w:rsid w:val="4488C83C"/>
    <w:rsid w:val="44BA6CCF"/>
    <w:rsid w:val="450233F2"/>
    <w:rsid w:val="4513C1E9"/>
    <w:rsid w:val="452C0FC7"/>
    <w:rsid w:val="454C3D96"/>
    <w:rsid w:val="457A74A0"/>
    <w:rsid w:val="457DDB96"/>
    <w:rsid w:val="4592E8B5"/>
    <w:rsid w:val="45A50EDC"/>
    <w:rsid w:val="45BE7912"/>
    <w:rsid w:val="45C633E6"/>
    <w:rsid w:val="460541CD"/>
    <w:rsid w:val="463CC43D"/>
    <w:rsid w:val="46497527"/>
    <w:rsid w:val="4671F7CE"/>
    <w:rsid w:val="4694A533"/>
    <w:rsid w:val="46A7960F"/>
    <w:rsid w:val="46C166C8"/>
    <w:rsid w:val="46D8E4A1"/>
    <w:rsid w:val="46F378F1"/>
    <w:rsid w:val="47030A8F"/>
    <w:rsid w:val="476C4184"/>
    <w:rsid w:val="477B359D"/>
    <w:rsid w:val="47D3CEA1"/>
    <w:rsid w:val="47D41FD7"/>
    <w:rsid w:val="47DBD0EA"/>
    <w:rsid w:val="47F3BF4A"/>
    <w:rsid w:val="48341133"/>
    <w:rsid w:val="4885B9A2"/>
    <w:rsid w:val="488FE048"/>
    <w:rsid w:val="490340E5"/>
    <w:rsid w:val="49252E45"/>
    <w:rsid w:val="493CB80E"/>
    <w:rsid w:val="493CE28F"/>
    <w:rsid w:val="49512B5E"/>
    <w:rsid w:val="495D0283"/>
    <w:rsid w:val="4969634B"/>
    <w:rsid w:val="496FF038"/>
    <w:rsid w:val="4977F356"/>
    <w:rsid w:val="4982AE5F"/>
    <w:rsid w:val="4A03FDF6"/>
    <w:rsid w:val="4A5758D6"/>
    <w:rsid w:val="4A7C40E9"/>
    <w:rsid w:val="4A9EE90E"/>
    <w:rsid w:val="4ABF845B"/>
    <w:rsid w:val="4AF62661"/>
    <w:rsid w:val="4B00C06A"/>
    <w:rsid w:val="4B37B038"/>
    <w:rsid w:val="4B55D36F"/>
    <w:rsid w:val="4B6B1A63"/>
    <w:rsid w:val="4B9C7CD1"/>
    <w:rsid w:val="4C07B672"/>
    <w:rsid w:val="4C5B78BF"/>
    <w:rsid w:val="4CBA4F21"/>
    <w:rsid w:val="4CC57EB4"/>
    <w:rsid w:val="4D06EAC4"/>
    <w:rsid w:val="4D355CC5"/>
    <w:rsid w:val="4D6BD2F9"/>
    <w:rsid w:val="4D7DD830"/>
    <w:rsid w:val="4D95540D"/>
    <w:rsid w:val="4D96DFD2"/>
    <w:rsid w:val="4DB4C1FF"/>
    <w:rsid w:val="4E029D36"/>
    <w:rsid w:val="4E08A14D"/>
    <w:rsid w:val="4E3145BC"/>
    <w:rsid w:val="4E343A89"/>
    <w:rsid w:val="4E38612C"/>
    <w:rsid w:val="4E42506F"/>
    <w:rsid w:val="4E561F82"/>
    <w:rsid w:val="4E58CF70"/>
    <w:rsid w:val="4E7E83B4"/>
    <w:rsid w:val="4EC47127"/>
    <w:rsid w:val="4EC9EA03"/>
    <w:rsid w:val="4ED0805D"/>
    <w:rsid w:val="4F16FEC4"/>
    <w:rsid w:val="4F37D3E5"/>
    <w:rsid w:val="4F8E9092"/>
    <w:rsid w:val="4FA7C35D"/>
    <w:rsid w:val="4FCDBA72"/>
    <w:rsid w:val="503E8B86"/>
    <w:rsid w:val="506C810A"/>
    <w:rsid w:val="508807F7"/>
    <w:rsid w:val="5098F006"/>
    <w:rsid w:val="50E5E264"/>
    <w:rsid w:val="50FDDBD1"/>
    <w:rsid w:val="51029355"/>
    <w:rsid w:val="51287A27"/>
    <w:rsid w:val="51728D9C"/>
    <w:rsid w:val="51948438"/>
    <w:rsid w:val="51C59CE1"/>
    <w:rsid w:val="520E48DF"/>
    <w:rsid w:val="52422AB9"/>
    <w:rsid w:val="524D4354"/>
    <w:rsid w:val="528621A6"/>
    <w:rsid w:val="52A6B7FF"/>
    <w:rsid w:val="52DE5BA1"/>
    <w:rsid w:val="52F2E556"/>
    <w:rsid w:val="52FA9778"/>
    <w:rsid w:val="53149BDC"/>
    <w:rsid w:val="531DAFA5"/>
    <w:rsid w:val="53223EF7"/>
    <w:rsid w:val="53537F59"/>
    <w:rsid w:val="53D2695D"/>
    <w:rsid w:val="5428C339"/>
    <w:rsid w:val="542FD807"/>
    <w:rsid w:val="543CC9C7"/>
    <w:rsid w:val="543EE58B"/>
    <w:rsid w:val="54565E24"/>
    <w:rsid w:val="548EAD4E"/>
    <w:rsid w:val="54DCA698"/>
    <w:rsid w:val="54E03B70"/>
    <w:rsid w:val="552043C8"/>
    <w:rsid w:val="5529E5B3"/>
    <w:rsid w:val="55384F4E"/>
    <w:rsid w:val="55522A8B"/>
    <w:rsid w:val="55568960"/>
    <w:rsid w:val="5586BD43"/>
    <w:rsid w:val="558B708A"/>
    <w:rsid w:val="55AAFF1E"/>
    <w:rsid w:val="55DE58C1"/>
    <w:rsid w:val="5624A998"/>
    <w:rsid w:val="56437B62"/>
    <w:rsid w:val="5659DFB9"/>
    <w:rsid w:val="56B028F9"/>
    <w:rsid w:val="56B04222"/>
    <w:rsid w:val="56CC9CF7"/>
    <w:rsid w:val="5714C01E"/>
    <w:rsid w:val="57290FC7"/>
    <w:rsid w:val="57737649"/>
    <w:rsid w:val="57A18FFD"/>
    <w:rsid w:val="57BEFFA5"/>
    <w:rsid w:val="57C1E856"/>
    <w:rsid w:val="57D2F26B"/>
    <w:rsid w:val="57DF4372"/>
    <w:rsid w:val="5812B122"/>
    <w:rsid w:val="583248E9"/>
    <w:rsid w:val="586134BB"/>
    <w:rsid w:val="588DFC30"/>
    <w:rsid w:val="58B8FBD0"/>
    <w:rsid w:val="58DADF35"/>
    <w:rsid w:val="58ECDFAC"/>
    <w:rsid w:val="58F5FA10"/>
    <w:rsid w:val="593B1A68"/>
    <w:rsid w:val="593FFA0F"/>
    <w:rsid w:val="59688FF7"/>
    <w:rsid w:val="59C4270E"/>
    <w:rsid w:val="59D0CE5E"/>
    <w:rsid w:val="59E2A4E3"/>
    <w:rsid w:val="59EFB4CA"/>
    <w:rsid w:val="5A0C0F46"/>
    <w:rsid w:val="5A1DAF90"/>
    <w:rsid w:val="5A294039"/>
    <w:rsid w:val="5A5D22C3"/>
    <w:rsid w:val="5A976293"/>
    <w:rsid w:val="5A9BB71F"/>
    <w:rsid w:val="5A9F5C78"/>
    <w:rsid w:val="5ADC27A9"/>
    <w:rsid w:val="5ADEAC1E"/>
    <w:rsid w:val="5AE9A5A0"/>
    <w:rsid w:val="5AF6A067"/>
    <w:rsid w:val="5B010CE4"/>
    <w:rsid w:val="5B106D19"/>
    <w:rsid w:val="5B21D0AF"/>
    <w:rsid w:val="5B2D50DC"/>
    <w:rsid w:val="5B4C392C"/>
    <w:rsid w:val="5B5220B1"/>
    <w:rsid w:val="5B5F2BB0"/>
    <w:rsid w:val="5B68F2D7"/>
    <w:rsid w:val="5B786A89"/>
    <w:rsid w:val="5BC66D50"/>
    <w:rsid w:val="5BD707DF"/>
    <w:rsid w:val="5C2FF9CE"/>
    <w:rsid w:val="5C31145C"/>
    <w:rsid w:val="5C89ECC5"/>
    <w:rsid w:val="5C998C38"/>
    <w:rsid w:val="5CA65DFC"/>
    <w:rsid w:val="5CB2B495"/>
    <w:rsid w:val="5CDE3A88"/>
    <w:rsid w:val="5D1CD616"/>
    <w:rsid w:val="5D2C7C9B"/>
    <w:rsid w:val="5D383DEB"/>
    <w:rsid w:val="5D3AF4DB"/>
    <w:rsid w:val="5D458F3A"/>
    <w:rsid w:val="5D55A020"/>
    <w:rsid w:val="5D78A6CB"/>
    <w:rsid w:val="5DF45F5B"/>
    <w:rsid w:val="5E08564E"/>
    <w:rsid w:val="5E25BD26"/>
    <w:rsid w:val="5E4A9A3D"/>
    <w:rsid w:val="5E85E967"/>
    <w:rsid w:val="5EA295BF"/>
    <w:rsid w:val="5EA48FF6"/>
    <w:rsid w:val="5EBD4377"/>
    <w:rsid w:val="5ECEB127"/>
    <w:rsid w:val="5EFAE5E7"/>
    <w:rsid w:val="5F14772C"/>
    <w:rsid w:val="5F45B17D"/>
    <w:rsid w:val="5F4675F8"/>
    <w:rsid w:val="5F6AD3B6"/>
    <w:rsid w:val="5F6F843B"/>
    <w:rsid w:val="5F729E57"/>
    <w:rsid w:val="5FBF083C"/>
    <w:rsid w:val="5FD4F3F2"/>
    <w:rsid w:val="5FD91A80"/>
    <w:rsid w:val="60228791"/>
    <w:rsid w:val="6034DC16"/>
    <w:rsid w:val="605619B8"/>
    <w:rsid w:val="605AB8D2"/>
    <w:rsid w:val="60618B06"/>
    <w:rsid w:val="6072A5AA"/>
    <w:rsid w:val="609881BD"/>
    <w:rsid w:val="60D0EFF1"/>
    <w:rsid w:val="60D33A40"/>
    <w:rsid w:val="60E2AE43"/>
    <w:rsid w:val="60EF6FF1"/>
    <w:rsid w:val="6106C866"/>
    <w:rsid w:val="61487243"/>
    <w:rsid w:val="616673E8"/>
    <w:rsid w:val="616EC367"/>
    <w:rsid w:val="6187102A"/>
    <w:rsid w:val="61A37E9B"/>
    <w:rsid w:val="61B6C54F"/>
    <w:rsid w:val="6200558F"/>
    <w:rsid w:val="6234521E"/>
    <w:rsid w:val="6256BBA2"/>
    <w:rsid w:val="62672FF7"/>
    <w:rsid w:val="62C93643"/>
    <w:rsid w:val="62C99832"/>
    <w:rsid w:val="62CBDC78"/>
    <w:rsid w:val="62E25EA0"/>
    <w:rsid w:val="636F3323"/>
    <w:rsid w:val="637017CC"/>
    <w:rsid w:val="63778CA9"/>
    <w:rsid w:val="63840E6E"/>
    <w:rsid w:val="63925994"/>
    <w:rsid w:val="63BEE7A8"/>
    <w:rsid w:val="6408EF2E"/>
    <w:rsid w:val="6422A5F5"/>
    <w:rsid w:val="64257E98"/>
    <w:rsid w:val="644926BC"/>
    <w:rsid w:val="6469052D"/>
    <w:rsid w:val="64738382"/>
    <w:rsid w:val="64834732"/>
    <w:rsid w:val="656BF2E0"/>
    <w:rsid w:val="6597AAB8"/>
    <w:rsid w:val="65A46ECA"/>
    <w:rsid w:val="65A6FE72"/>
    <w:rsid w:val="65D037F3"/>
    <w:rsid w:val="660F451A"/>
    <w:rsid w:val="661BE366"/>
    <w:rsid w:val="66485C04"/>
    <w:rsid w:val="666D1B0D"/>
    <w:rsid w:val="666DC2F8"/>
    <w:rsid w:val="6677F109"/>
    <w:rsid w:val="66B5A015"/>
    <w:rsid w:val="671B0914"/>
    <w:rsid w:val="672BB6EF"/>
    <w:rsid w:val="674ED49A"/>
    <w:rsid w:val="6781E848"/>
    <w:rsid w:val="679E8B6A"/>
    <w:rsid w:val="67A64765"/>
    <w:rsid w:val="67ADE0C1"/>
    <w:rsid w:val="67E57BBA"/>
    <w:rsid w:val="67EEF021"/>
    <w:rsid w:val="67F9EC65"/>
    <w:rsid w:val="6814ECD4"/>
    <w:rsid w:val="68298435"/>
    <w:rsid w:val="68364F88"/>
    <w:rsid w:val="684CA25A"/>
    <w:rsid w:val="68509BC8"/>
    <w:rsid w:val="68954681"/>
    <w:rsid w:val="689713E6"/>
    <w:rsid w:val="68C0EC4A"/>
    <w:rsid w:val="68DB0201"/>
    <w:rsid w:val="6909EDD3"/>
    <w:rsid w:val="696FB673"/>
    <w:rsid w:val="6A29332C"/>
    <w:rsid w:val="6A3E7199"/>
    <w:rsid w:val="6A55B96D"/>
    <w:rsid w:val="6AEC7262"/>
    <w:rsid w:val="6AFFC9D6"/>
    <w:rsid w:val="6B0EE876"/>
    <w:rsid w:val="6B318D27"/>
    <w:rsid w:val="6B632AC3"/>
    <w:rsid w:val="6B6F4497"/>
    <w:rsid w:val="6B729609"/>
    <w:rsid w:val="6B76A188"/>
    <w:rsid w:val="6BC08D5B"/>
    <w:rsid w:val="6BD05AD1"/>
    <w:rsid w:val="6C1DEB3E"/>
    <w:rsid w:val="6C2290FD"/>
    <w:rsid w:val="6C331E07"/>
    <w:rsid w:val="6C701889"/>
    <w:rsid w:val="6CA63BDE"/>
    <w:rsid w:val="6CA6C782"/>
    <w:rsid w:val="6CC29DB7"/>
    <w:rsid w:val="6CCEF757"/>
    <w:rsid w:val="6CF03A51"/>
    <w:rsid w:val="6D036BED"/>
    <w:rsid w:val="6D11AE31"/>
    <w:rsid w:val="6D245370"/>
    <w:rsid w:val="6D2E4AC3"/>
    <w:rsid w:val="6D341591"/>
    <w:rsid w:val="6D490490"/>
    <w:rsid w:val="6D831087"/>
    <w:rsid w:val="6DAA0978"/>
    <w:rsid w:val="6DEBD00E"/>
    <w:rsid w:val="6DEECA78"/>
    <w:rsid w:val="6E2BF87B"/>
    <w:rsid w:val="6E519F5B"/>
    <w:rsid w:val="6E61DBA1"/>
    <w:rsid w:val="6E68AB8D"/>
    <w:rsid w:val="6E697DF7"/>
    <w:rsid w:val="6E70A207"/>
    <w:rsid w:val="6E7539BD"/>
    <w:rsid w:val="6E921C6E"/>
    <w:rsid w:val="6E945635"/>
    <w:rsid w:val="6EA1F183"/>
    <w:rsid w:val="6ED83F59"/>
    <w:rsid w:val="6EF37E7D"/>
    <w:rsid w:val="6F4CE431"/>
    <w:rsid w:val="6F7574B4"/>
    <w:rsid w:val="6F9953FF"/>
    <w:rsid w:val="6FA3673D"/>
    <w:rsid w:val="6FAB0E93"/>
    <w:rsid w:val="6FAB9722"/>
    <w:rsid w:val="6FBDBC2E"/>
    <w:rsid w:val="6FED6FBC"/>
    <w:rsid w:val="6FF23D3F"/>
    <w:rsid w:val="70047BEE"/>
    <w:rsid w:val="7036053E"/>
    <w:rsid w:val="70494EF3"/>
    <w:rsid w:val="70961258"/>
    <w:rsid w:val="70984CE7"/>
    <w:rsid w:val="70B7E758"/>
    <w:rsid w:val="70C9D8E0"/>
    <w:rsid w:val="71849790"/>
    <w:rsid w:val="7191929C"/>
    <w:rsid w:val="71C0B06D"/>
    <w:rsid w:val="71CBF6F7"/>
    <w:rsid w:val="71E0C5C9"/>
    <w:rsid w:val="71F77E0E"/>
    <w:rsid w:val="72338C01"/>
    <w:rsid w:val="7265A941"/>
    <w:rsid w:val="726CE90F"/>
    <w:rsid w:val="7273501D"/>
    <w:rsid w:val="7293FF31"/>
    <w:rsid w:val="72ABE800"/>
    <w:rsid w:val="72F0AC1E"/>
    <w:rsid w:val="7312D4AF"/>
    <w:rsid w:val="738FF9B2"/>
    <w:rsid w:val="73DCE59F"/>
    <w:rsid w:val="73F303F9"/>
    <w:rsid w:val="740179A2"/>
    <w:rsid w:val="74174A72"/>
    <w:rsid w:val="741C0162"/>
    <w:rsid w:val="744FF1D8"/>
    <w:rsid w:val="748317F4"/>
    <w:rsid w:val="74F5EFCC"/>
    <w:rsid w:val="75030F0F"/>
    <w:rsid w:val="7511779B"/>
    <w:rsid w:val="751BFA27"/>
    <w:rsid w:val="753E7AE8"/>
    <w:rsid w:val="756BE8D4"/>
    <w:rsid w:val="7591EA27"/>
    <w:rsid w:val="75A86783"/>
    <w:rsid w:val="75B37A95"/>
    <w:rsid w:val="75F58882"/>
    <w:rsid w:val="75FB1AE7"/>
    <w:rsid w:val="7624C46A"/>
    <w:rsid w:val="765CB140"/>
    <w:rsid w:val="7682413C"/>
    <w:rsid w:val="769F681A"/>
    <w:rsid w:val="76C67E11"/>
    <w:rsid w:val="76D236FF"/>
    <w:rsid w:val="7763CD19"/>
    <w:rsid w:val="776630C6"/>
    <w:rsid w:val="77741357"/>
    <w:rsid w:val="778B3D87"/>
    <w:rsid w:val="778C863D"/>
    <w:rsid w:val="77998B18"/>
    <w:rsid w:val="77A29D0A"/>
    <w:rsid w:val="77D73242"/>
    <w:rsid w:val="77D95449"/>
    <w:rsid w:val="77D9ABFD"/>
    <w:rsid w:val="788D79C5"/>
    <w:rsid w:val="78A87227"/>
    <w:rsid w:val="78C605A8"/>
    <w:rsid w:val="78CC7CC7"/>
    <w:rsid w:val="78DC7E15"/>
    <w:rsid w:val="793BFAF5"/>
    <w:rsid w:val="799ACCF7"/>
    <w:rsid w:val="79A8D1D2"/>
    <w:rsid w:val="7A02745C"/>
    <w:rsid w:val="7A0B46DE"/>
    <w:rsid w:val="7A22EB0D"/>
    <w:rsid w:val="7A68CDA0"/>
    <w:rsid w:val="7A70BB26"/>
    <w:rsid w:val="7A8D49C0"/>
    <w:rsid w:val="7A9C94C5"/>
    <w:rsid w:val="7AB8FCD6"/>
    <w:rsid w:val="7AC8018D"/>
    <w:rsid w:val="7AF25978"/>
    <w:rsid w:val="7B0DA25F"/>
    <w:rsid w:val="7B18DD13"/>
    <w:rsid w:val="7B33F4AD"/>
    <w:rsid w:val="7B4C79C4"/>
    <w:rsid w:val="7B9B0B97"/>
    <w:rsid w:val="7BAA29D0"/>
    <w:rsid w:val="7BB12BC8"/>
    <w:rsid w:val="7BD05FF2"/>
    <w:rsid w:val="7BD95991"/>
    <w:rsid w:val="7BE940B5"/>
    <w:rsid w:val="7C13FFE1"/>
    <w:rsid w:val="7C28B2D9"/>
    <w:rsid w:val="7C323412"/>
    <w:rsid w:val="7C4A6706"/>
    <w:rsid w:val="7C5EAEAA"/>
    <w:rsid w:val="7C7CB89F"/>
    <w:rsid w:val="7CC044C5"/>
    <w:rsid w:val="7CC74A37"/>
    <w:rsid w:val="7CD120DC"/>
    <w:rsid w:val="7D02C53A"/>
    <w:rsid w:val="7D0FCFFA"/>
    <w:rsid w:val="7D257F0B"/>
    <w:rsid w:val="7D468D39"/>
    <w:rsid w:val="7D6715E0"/>
    <w:rsid w:val="7D8E35D6"/>
    <w:rsid w:val="7D96399C"/>
    <w:rsid w:val="7D9AA37F"/>
    <w:rsid w:val="7DCFCAE9"/>
    <w:rsid w:val="7DE5CB52"/>
    <w:rsid w:val="7E405C85"/>
    <w:rsid w:val="7E472B92"/>
    <w:rsid w:val="7E69FD74"/>
    <w:rsid w:val="7E7C42F5"/>
    <w:rsid w:val="7E95520D"/>
    <w:rsid w:val="7EB1FB81"/>
    <w:rsid w:val="7EE80660"/>
    <w:rsid w:val="7EF6EFD2"/>
    <w:rsid w:val="7F2A5529"/>
    <w:rsid w:val="7F2BDCBD"/>
    <w:rsid w:val="7F340047"/>
    <w:rsid w:val="7F3A65CC"/>
    <w:rsid w:val="7F3C3EC3"/>
    <w:rsid w:val="7F7142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0B8B"/>
  <w15:chartTrackingRefBased/>
  <w15:docId w15:val="{F5641E79-6346-4934-876B-20E4463A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EB1FB81"/>
  </w:style>
  <w:style w:type="character" w:customStyle="1" w:styleId="eop">
    <w:name w:val="eop"/>
    <w:basedOn w:val="DefaultParagraphFont"/>
    <w:rsid w:val="7EB1FB81"/>
  </w:style>
  <w:style w:type="paragraph" w:customStyle="1" w:styleId="paragraph">
    <w:name w:val="paragraph"/>
    <w:basedOn w:val="Normal"/>
    <w:qFormat/>
    <w:rsid w:val="7EB1FB81"/>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xxxparagraph">
    <w:name w:val="x_x_xparagraph"/>
    <w:basedOn w:val="Normal"/>
    <w:rsid w:val="0071629A"/>
    <w:pPr>
      <w:spacing w:before="100" w:beforeAutospacing="1" w:after="100" w:afterAutospacing="1"/>
    </w:pPr>
    <w:rPr>
      <w:rFonts w:ascii="Times New Roman" w:eastAsia="Times New Roman" w:hAnsi="Times New Roman" w:cs="Times New Roman"/>
    </w:rPr>
  </w:style>
  <w:style w:type="character" w:customStyle="1" w:styleId="xxxnormaltextrun">
    <w:name w:val="x_x_xnormaltextrun"/>
    <w:basedOn w:val="DefaultParagraphFont"/>
    <w:rsid w:val="0071629A"/>
  </w:style>
  <w:style w:type="character" w:customStyle="1" w:styleId="xxxeop">
    <w:name w:val="x_x_xeop"/>
    <w:basedOn w:val="DefaultParagraphFont"/>
    <w:rsid w:val="0071629A"/>
  </w:style>
  <w:style w:type="character" w:styleId="FollowedHyperlink">
    <w:name w:val="FollowedHyperlink"/>
    <w:basedOn w:val="DefaultParagraphFont"/>
    <w:uiPriority w:val="99"/>
    <w:semiHidden/>
    <w:unhideWhenUsed/>
    <w:rsid w:val="00B62360"/>
    <w:rPr>
      <w:color w:val="954F72" w:themeColor="followedHyperlink"/>
      <w:u w:val="single"/>
    </w:rPr>
  </w:style>
  <w:style w:type="character" w:styleId="UnresolvedMention">
    <w:name w:val="Unresolved Mention"/>
    <w:basedOn w:val="DefaultParagraphFont"/>
    <w:uiPriority w:val="99"/>
    <w:semiHidden/>
    <w:unhideWhenUsed/>
    <w:rsid w:val="00B6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47">
      <w:bodyDiv w:val="1"/>
      <w:marLeft w:val="0"/>
      <w:marRight w:val="0"/>
      <w:marTop w:val="0"/>
      <w:marBottom w:val="0"/>
      <w:divBdr>
        <w:top w:val="none" w:sz="0" w:space="0" w:color="auto"/>
        <w:left w:val="none" w:sz="0" w:space="0" w:color="auto"/>
        <w:bottom w:val="none" w:sz="0" w:space="0" w:color="auto"/>
        <w:right w:val="none" w:sz="0" w:space="0" w:color="auto"/>
      </w:divBdr>
    </w:div>
    <w:div w:id="532377860">
      <w:bodyDiv w:val="1"/>
      <w:marLeft w:val="0"/>
      <w:marRight w:val="0"/>
      <w:marTop w:val="0"/>
      <w:marBottom w:val="0"/>
      <w:divBdr>
        <w:top w:val="none" w:sz="0" w:space="0" w:color="auto"/>
        <w:left w:val="none" w:sz="0" w:space="0" w:color="auto"/>
        <w:bottom w:val="none" w:sz="0" w:space="0" w:color="auto"/>
        <w:right w:val="none" w:sz="0" w:space="0" w:color="auto"/>
      </w:divBdr>
    </w:div>
    <w:div w:id="759909619">
      <w:bodyDiv w:val="1"/>
      <w:marLeft w:val="0"/>
      <w:marRight w:val="0"/>
      <w:marTop w:val="0"/>
      <w:marBottom w:val="0"/>
      <w:divBdr>
        <w:top w:val="none" w:sz="0" w:space="0" w:color="auto"/>
        <w:left w:val="none" w:sz="0" w:space="0" w:color="auto"/>
        <w:bottom w:val="none" w:sz="0" w:space="0" w:color="auto"/>
        <w:right w:val="none" w:sz="0" w:space="0" w:color="auto"/>
      </w:divBdr>
    </w:div>
    <w:div w:id="1201630504">
      <w:bodyDiv w:val="1"/>
      <w:marLeft w:val="0"/>
      <w:marRight w:val="0"/>
      <w:marTop w:val="0"/>
      <w:marBottom w:val="0"/>
      <w:divBdr>
        <w:top w:val="none" w:sz="0" w:space="0" w:color="auto"/>
        <w:left w:val="none" w:sz="0" w:space="0" w:color="auto"/>
        <w:bottom w:val="none" w:sz="0" w:space="0" w:color="auto"/>
        <w:right w:val="none" w:sz="0" w:space="0" w:color="auto"/>
      </w:divBdr>
    </w:div>
    <w:div w:id="1602252725">
      <w:bodyDiv w:val="1"/>
      <w:marLeft w:val="0"/>
      <w:marRight w:val="0"/>
      <w:marTop w:val="0"/>
      <w:marBottom w:val="0"/>
      <w:divBdr>
        <w:top w:val="none" w:sz="0" w:space="0" w:color="auto"/>
        <w:left w:val="none" w:sz="0" w:space="0" w:color="auto"/>
        <w:bottom w:val="none" w:sz="0" w:space="0" w:color="auto"/>
        <w:right w:val="none" w:sz="0" w:space="0" w:color="auto"/>
      </w:divBdr>
      <w:divsChild>
        <w:div w:id="220094987">
          <w:marLeft w:val="0"/>
          <w:marRight w:val="0"/>
          <w:marTop w:val="0"/>
          <w:marBottom w:val="0"/>
          <w:divBdr>
            <w:top w:val="none" w:sz="0" w:space="0" w:color="auto"/>
            <w:left w:val="none" w:sz="0" w:space="0" w:color="auto"/>
            <w:bottom w:val="none" w:sz="0" w:space="0" w:color="auto"/>
            <w:right w:val="none" w:sz="0" w:space="0" w:color="auto"/>
          </w:divBdr>
          <w:divsChild>
            <w:div w:id="183984103">
              <w:marLeft w:val="0"/>
              <w:marRight w:val="0"/>
              <w:marTop w:val="0"/>
              <w:marBottom w:val="0"/>
              <w:divBdr>
                <w:top w:val="none" w:sz="0" w:space="0" w:color="auto"/>
                <w:left w:val="none" w:sz="0" w:space="0" w:color="auto"/>
                <w:bottom w:val="none" w:sz="0" w:space="0" w:color="auto"/>
                <w:right w:val="none" w:sz="0" w:space="0" w:color="auto"/>
              </w:divBdr>
            </w:div>
            <w:div w:id="538207429">
              <w:marLeft w:val="0"/>
              <w:marRight w:val="0"/>
              <w:marTop w:val="0"/>
              <w:marBottom w:val="0"/>
              <w:divBdr>
                <w:top w:val="none" w:sz="0" w:space="0" w:color="auto"/>
                <w:left w:val="none" w:sz="0" w:space="0" w:color="auto"/>
                <w:bottom w:val="none" w:sz="0" w:space="0" w:color="auto"/>
                <w:right w:val="none" w:sz="0" w:space="0" w:color="auto"/>
              </w:divBdr>
              <w:divsChild>
                <w:div w:id="1346906184">
                  <w:marLeft w:val="0"/>
                  <w:marRight w:val="0"/>
                  <w:marTop w:val="0"/>
                  <w:marBottom w:val="0"/>
                  <w:divBdr>
                    <w:top w:val="none" w:sz="0" w:space="0" w:color="auto"/>
                    <w:left w:val="none" w:sz="0" w:space="0" w:color="auto"/>
                    <w:bottom w:val="none" w:sz="0" w:space="0" w:color="auto"/>
                    <w:right w:val="none" w:sz="0" w:space="0" w:color="auto"/>
                  </w:divBdr>
                </w:div>
                <w:div w:id="1527139170">
                  <w:marLeft w:val="0"/>
                  <w:marRight w:val="0"/>
                  <w:marTop w:val="0"/>
                  <w:marBottom w:val="0"/>
                  <w:divBdr>
                    <w:top w:val="none" w:sz="0" w:space="0" w:color="auto"/>
                    <w:left w:val="none" w:sz="0" w:space="0" w:color="auto"/>
                    <w:bottom w:val="none" w:sz="0" w:space="0" w:color="auto"/>
                    <w:right w:val="none" w:sz="0" w:space="0" w:color="auto"/>
                  </w:divBdr>
                </w:div>
              </w:divsChild>
            </w:div>
            <w:div w:id="1042972633">
              <w:marLeft w:val="0"/>
              <w:marRight w:val="0"/>
              <w:marTop w:val="0"/>
              <w:marBottom w:val="0"/>
              <w:divBdr>
                <w:top w:val="none" w:sz="0" w:space="0" w:color="auto"/>
                <w:left w:val="none" w:sz="0" w:space="0" w:color="auto"/>
                <w:bottom w:val="none" w:sz="0" w:space="0" w:color="auto"/>
                <w:right w:val="none" w:sz="0" w:space="0" w:color="auto"/>
              </w:divBdr>
            </w:div>
          </w:divsChild>
        </w:div>
        <w:div w:id="876237800">
          <w:marLeft w:val="0"/>
          <w:marRight w:val="0"/>
          <w:marTop w:val="0"/>
          <w:marBottom w:val="0"/>
          <w:divBdr>
            <w:top w:val="none" w:sz="0" w:space="0" w:color="auto"/>
            <w:left w:val="none" w:sz="0" w:space="0" w:color="auto"/>
            <w:bottom w:val="none" w:sz="0" w:space="0" w:color="auto"/>
            <w:right w:val="none" w:sz="0" w:space="0" w:color="auto"/>
          </w:divBdr>
        </w:div>
        <w:div w:id="930284479">
          <w:marLeft w:val="0"/>
          <w:marRight w:val="0"/>
          <w:marTop w:val="0"/>
          <w:marBottom w:val="0"/>
          <w:divBdr>
            <w:top w:val="none" w:sz="0" w:space="0" w:color="auto"/>
            <w:left w:val="none" w:sz="0" w:space="0" w:color="auto"/>
            <w:bottom w:val="none" w:sz="0" w:space="0" w:color="auto"/>
            <w:right w:val="none" w:sz="0" w:space="0" w:color="auto"/>
          </w:divBdr>
        </w:div>
      </w:divsChild>
    </w:div>
    <w:div w:id="1786773844">
      <w:bodyDiv w:val="1"/>
      <w:marLeft w:val="0"/>
      <w:marRight w:val="0"/>
      <w:marTop w:val="0"/>
      <w:marBottom w:val="0"/>
      <w:divBdr>
        <w:top w:val="none" w:sz="0" w:space="0" w:color="auto"/>
        <w:left w:val="none" w:sz="0" w:space="0" w:color="auto"/>
        <w:bottom w:val="none" w:sz="0" w:space="0" w:color="auto"/>
        <w:right w:val="none" w:sz="0" w:space="0" w:color="auto"/>
      </w:divBdr>
    </w:div>
    <w:div w:id="20760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ternhouseart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cumbernauldtheatre.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2%80%AFinfo@lanternhouseart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nternhousearts.org/showtype/comedy/" TargetMode="External"/><Relationship Id="rId5" Type="http://schemas.openxmlformats.org/officeDocument/2006/relationships/numbering" Target="numbering.xml"/><Relationship Id="rId15" Type="http://schemas.openxmlformats.org/officeDocument/2006/relationships/hyperlink" Target="http://www.lanternhouseart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ilson@cumbernauldthea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3" ma:contentTypeDescription="Create a new document." ma:contentTypeScope="" ma:versionID="0b54eaf2c6d30af2a74a4d3d5e80249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28238b24b9030f7c5262f2e9afc7674b"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33A1-41F5-4206-9D80-D0C7B4B6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97590-E5B6-4016-AAB2-24FB410C0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56020-9859-45AD-A0FC-C635260F2A73}">
  <ds:schemaRefs>
    <ds:schemaRef ds:uri="http://schemas.microsoft.com/sharepoint/v3/contenttype/forms"/>
  </ds:schemaRefs>
</ds:datastoreItem>
</file>

<file path=customXml/itemProps4.xml><?xml version="1.0" encoding="utf-8"?>
<ds:datastoreItem xmlns:ds="http://schemas.openxmlformats.org/officeDocument/2006/customXml" ds:itemID="{38A36AA5-D242-0446-8D3B-EF701912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Microsoft Office User</cp:lastModifiedBy>
  <cp:revision>2</cp:revision>
  <dcterms:created xsi:type="dcterms:W3CDTF">2022-02-01T11:18:00Z</dcterms:created>
  <dcterms:modified xsi:type="dcterms:W3CDTF">2022-02-01T11:18:00Z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ies>
</file>