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971A1" w14:textId="77777777" w:rsidR="00440E50" w:rsidRPr="00D6718F" w:rsidRDefault="00440E50">
      <w:pPr>
        <w:rPr>
          <w:rFonts w:ascii="Arial" w:hAnsi="Arial" w:cs="Arial"/>
          <w:sz w:val="20"/>
          <w:szCs w:val="20"/>
        </w:rPr>
      </w:pPr>
    </w:p>
    <w:p w14:paraId="13410976" w14:textId="6F86CCEC" w:rsidR="00272572" w:rsidRDefault="00B56EE6" w:rsidP="00A26E4C">
      <w:pPr>
        <w:jc w:val="center"/>
        <w:rPr>
          <w:rFonts w:ascii="Arial" w:hAnsi="Arial" w:cs="Arial"/>
          <w:b/>
          <w:bCs/>
          <w:sz w:val="32"/>
          <w:szCs w:val="32"/>
        </w:rPr>
      </w:pPr>
      <w:r>
        <w:rPr>
          <w:rFonts w:ascii="Arial" w:hAnsi="Arial" w:cs="Arial"/>
          <w:b/>
          <w:bCs/>
          <w:sz w:val="32"/>
          <w:szCs w:val="32"/>
        </w:rPr>
        <w:t xml:space="preserve">Cumbernauld Theatre announces </w:t>
      </w:r>
      <w:r w:rsidR="001E634C">
        <w:rPr>
          <w:rFonts w:ascii="Arial" w:hAnsi="Arial" w:cs="Arial"/>
          <w:b/>
          <w:bCs/>
          <w:sz w:val="32"/>
          <w:szCs w:val="32"/>
        </w:rPr>
        <w:t>exciting</w:t>
      </w:r>
      <w:r>
        <w:rPr>
          <w:rFonts w:ascii="Arial" w:hAnsi="Arial" w:cs="Arial"/>
          <w:b/>
          <w:bCs/>
          <w:sz w:val="32"/>
          <w:szCs w:val="32"/>
        </w:rPr>
        <w:t xml:space="preserve"> Autumn/Winter Season</w:t>
      </w:r>
      <w:r w:rsidR="001E634C">
        <w:rPr>
          <w:rFonts w:ascii="Arial" w:hAnsi="Arial" w:cs="Arial"/>
          <w:b/>
          <w:bCs/>
          <w:sz w:val="32"/>
          <w:szCs w:val="32"/>
        </w:rPr>
        <w:t xml:space="preserve"> at Lanternhouse</w:t>
      </w:r>
    </w:p>
    <w:p w14:paraId="2268EFB6" w14:textId="77777777" w:rsidR="00CF73FF" w:rsidRDefault="00CF73FF" w:rsidP="00A26E4C">
      <w:pPr>
        <w:jc w:val="center"/>
        <w:rPr>
          <w:rFonts w:ascii="Arial" w:hAnsi="Arial" w:cs="Arial"/>
          <w:b/>
          <w:bCs/>
          <w:sz w:val="32"/>
          <w:szCs w:val="32"/>
        </w:rPr>
      </w:pPr>
    </w:p>
    <w:p w14:paraId="16D9A135" w14:textId="34A190AC" w:rsidR="00E12C89" w:rsidRPr="00CF73FF" w:rsidRDefault="00CF73FF" w:rsidP="00CF73FF">
      <w:pPr>
        <w:jc w:val="center"/>
        <w:rPr>
          <w:rFonts w:ascii="Arial" w:hAnsi="Arial" w:cs="Arial"/>
          <w:b/>
          <w:bCs/>
          <w:sz w:val="20"/>
          <w:szCs w:val="20"/>
        </w:rPr>
      </w:pPr>
      <w:r w:rsidRPr="00CF73FF">
        <w:rPr>
          <w:rFonts w:ascii="Arial" w:hAnsi="Arial" w:cs="Arial"/>
          <w:b/>
          <w:bCs/>
          <w:sz w:val="20"/>
          <w:szCs w:val="20"/>
        </w:rPr>
        <w:t xml:space="preserve">Highlights </w:t>
      </w:r>
      <w:r>
        <w:rPr>
          <w:rFonts w:ascii="Arial" w:hAnsi="Arial" w:cs="Arial"/>
          <w:b/>
          <w:bCs/>
          <w:sz w:val="20"/>
          <w:szCs w:val="20"/>
        </w:rPr>
        <w:t xml:space="preserve">of the season </w:t>
      </w:r>
      <w:r w:rsidRPr="00CF73FF">
        <w:rPr>
          <w:rFonts w:ascii="Arial" w:hAnsi="Arial" w:cs="Arial"/>
          <w:b/>
          <w:bCs/>
          <w:sz w:val="20"/>
          <w:szCs w:val="20"/>
        </w:rPr>
        <w:t>include:</w:t>
      </w:r>
    </w:p>
    <w:p w14:paraId="1BBCF596" w14:textId="77777777" w:rsidR="00CF73FF" w:rsidRPr="00D6718F" w:rsidRDefault="00CF73FF">
      <w:pPr>
        <w:rPr>
          <w:rFonts w:ascii="Arial" w:hAnsi="Arial" w:cs="Arial"/>
          <w:sz w:val="20"/>
          <w:szCs w:val="20"/>
        </w:rPr>
      </w:pPr>
    </w:p>
    <w:p w14:paraId="343D110B" w14:textId="2A727558" w:rsidR="00DA56EB" w:rsidRDefault="007F5884" w:rsidP="007F5884">
      <w:pPr>
        <w:pStyle w:val="ListParagraph"/>
        <w:numPr>
          <w:ilvl w:val="0"/>
          <w:numId w:val="5"/>
        </w:numPr>
        <w:spacing w:after="160" w:line="259" w:lineRule="auto"/>
        <w:rPr>
          <w:rFonts w:ascii="Arial" w:hAnsi="Arial" w:cs="Arial"/>
          <w:sz w:val="20"/>
          <w:szCs w:val="20"/>
        </w:rPr>
      </w:pPr>
      <w:r w:rsidRPr="001E634C">
        <w:rPr>
          <w:rFonts w:ascii="Arial" w:hAnsi="Arial" w:cs="Arial"/>
          <w:sz w:val="20"/>
          <w:szCs w:val="20"/>
        </w:rPr>
        <w:t xml:space="preserve">Two new </w:t>
      </w:r>
      <w:r w:rsidR="00CF73FF" w:rsidRPr="001E634C">
        <w:rPr>
          <w:rFonts w:ascii="Arial" w:hAnsi="Arial" w:cs="Arial"/>
          <w:sz w:val="20"/>
          <w:szCs w:val="20"/>
        </w:rPr>
        <w:t>Cumbernauld Theatre</w:t>
      </w:r>
      <w:r w:rsidRPr="001E634C">
        <w:rPr>
          <w:rFonts w:ascii="Arial" w:hAnsi="Arial" w:cs="Arial"/>
          <w:sz w:val="20"/>
          <w:szCs w:val="20"/>
        </w:rPr>
        <w:t xml:space="preserve"> co-</w:t>
      </w:r>
      <w:r w:rsidR="00CF73FF" w:rsidRPr="001E634C">
        <w:rPr>
          <w:rFonts w:ascii="Arial" w:hAnsi="Arial" w:cs="Arial"/>
          <w:sz w:val="20"/>
          <w:szCs w:val="20"/>
        </w:rPr>
        <w:t>produc</w:t>
      </w:r>
      <w:r w:rsidRPr="001E634C">
        <w:rPr>
          <w:rFonts w:ascii="Arial" w:hAnsi="Arial" w:cs="Arial"/>
          <w:sz w:val="20"/>
          <w:szCs w:val="20"/>
        </w:rPr>
        <w:t>tions:</w:t>
      </w:r>
      <w:r w:rsidR="00CF73FF" w:rsidRPr="001E634C">
        <w:rPr>
          <w:rFonts w:ascii="Arial" w:hAnsi="Arial" w:cs="Arial"/>
          <w:sz w:val="20"/>
          <w:szCs w:val="20"/>
        </w:rPr>
        <w:t xml:space="preserve"> </w:t>
      </w:r>
      <w:hyperlink r:id="rId10" w:history="1">
        <w:r w:rsidR="00CF73FF" w:rsidRPr="00F1433E">
          <w:rPr>
            <w:rStyle w:val="Hyperlink"/>
            <w:rFonts w:ascii="Arial" w:hAnsi="Arial" w:cs="Arial"/>
            <w:b/>
            <w:bCs/>
            <w:i/>
            <w:iCs/>
            <w:sz w:val="20"/>
            <w:szCs w:val="20"/>
          </w:rPr>
          <w:t>Sonata</w:t>
        </w:r>
      </w:hyperlink>
      <w:r w:rsidR="00CF73FF" w:rsidRPr="001E634C">
        <w:rPr>
          <w:rFonts w:ascii="Arial" w:hAnsi="Arial" w:cs="Arial"/>
          <w:b/>
          <w:bCs/>
          <w:i/>
          <w:iCs/>
          <w:sz w:val="20"/>
          <w:szCs w:val="20"/>
        </w:rPr>
        <w:t>,</w:t>
      </w:r>
      <w:r w:rsidR="00CF73FF" w:rsidRPr="001E634C">
        <w:rPr>
          <w:rFonts w:ascii="Arial" w:hAnsi="Arial" w:cs="Arial"/>
          <w:sz w:val="20"/>
          <w:szCs w:val="20"/>
        </w:rPr>
        <w:t xml:space="preserve"> a unique fusion of classical music and dance with Dunedin Consort and award-winning choreographer Marc Brew</w:t>
      </w:r>
      <w:r w:rsidRPr="001E634C">
        <w:rPr>
          <w:rFonts w:ascii="Arial" w:hAnsi="Arial" w:cs="Arial"/>
          <w:sz w:val="20"/>
          <w:szCs w:val="20"/>
        </w:rPr>
        <w:t xml:space="preserve">, and </w:t>
      </w:r>
      <w:r w:rsidR="000C71B1" w:rsidRPr="001E634C">
        <w:rPr>
          <w:rFonts w:ascii="Arial" w:hAnsi="Arial" w:cs="Arial"/>
          <w:sz w:val="20"/>
          <w:szCs w:val="20"/>
        </w:rPr>
        <w:t xml:space="preserve">the revival of </w:t>
      </w:r>
      <w:r w:rsidRPr="001E634C">
        <w:rPr>
          <w:rFonts w:ascii="Arial" w:hAnsi="Arial" w:cs="Arial"/>
          <w:sz w:val="20"/>
          <w:szCs w:val="20"/>
        </w:rPr>
        <w:t>m</w:t>
      </w:r>
      <w:r w:rsidR="00CF73FF" w:rsidRPr="001E634C">
        <w:rPr>
          <w:rFonts w:ascii="Arial" w:hAnsi="Arial" w:cs="Arial"/>
          <w:sz w:val="20"/>
          <w:szCs w:val="20"/>
        </w:rPr>
        <w:t xml:space="preserve">odern Scottish classic </w:t>
      </w:r>
      <w:hyperlink r:id="rId11" w:history="1">
        <w:r w:rsidR="00CF73FF" w:rsidRPr="00F1433E">
          <w:rPr>
            <w:rStyle w:val="Hyperlink"/>
            <w:rFonts w:ascii="Arial" w:hAnsi="Arial" w:cs="Arial"/>
            <w:b/>
            <w:bCs/>
            <w:i/>
            <w:iCs/>
            <w:sz w:val="20"/>
            <w:szCs w:val="20"/>
          </w:rPr>
          <w:t>Tally’s Blood</w:t>
        </w:r>
      </w:hyperlink>
      <w:r w:rsidR="00CF73FF" w:rsidRPr="001E634C">
        <w:rPr>
          <w:rFonts w:ascii="Arial" w:hAnsi="Arial" w:cs="Arial"/>
          <w:sz w:val="20"/>
          <w:szCs w:val="20"/>
        </w:rPr>
        <w:t xml:space="preserve"> </w:t>
      </w:r>
      <w:r w:rsidR="000C71B1" w:rsidRPr="001E634C">
        <w:rPr>
          <w:rFonts w:ascii="Arial" w:hAnsi="Arial" w:cs="Arial"/>
          <w:sz w:val="20"/>
          <w:szCs w:val="20"/>
        </w:rPr>
        <w:t>for a first Scottish tour in twenty years</w:t>
      </w:r>
    </w:p>
    <w:p w14:paraId="07E747B8" w14:textId="77777777" w:rsidR="001E634C" w:rsidRPr="001E634C" w:rsidRDefault="001E634C" w:rsidP="001E634C">
      <w:pPr>
        <w:pStyle w:val="ListParagraph"/>
        <w:spacing w:after="160" w:line="259" w:lineRule="auto"/>
        <w:rPr>
          <w:rFonts w:ascii="Arial" w:hAnsi="Arial" w:cs="Arial"/>
          <w:sz w:val="20"/>
          <w:szCs w:val="20"/>
        </w:rPr>
      </w:pPr>
    </w:p>
    <w:p w14:paraId="6C0ADE31" w14:textId="45AAC82E" w:rsidR="00222AAF" w:rsidRDefault="007F5884" w:rsidP="00222AAF">
      <w:pPr>
        <w:pStyle w:val="ListParagraph"/>
        <w:numPr>
          <w:ilvl w:val="0"/>
          <w:numId w:val="5"/>
        </w:numPr>
        <w:spacing w:after="160" w:line="259" w:lineRule="auto"/>
        <w:rPr>
          <w:rFonts w:ascii="Arial" w:hAnsi="Arial" w:cs="Arial"/>
          <w:sz w:val="20"/>
          <w:szCs w:val="20"/>
        </w:rPr>
      </w:pPr>
      <w:r w:rsidRPr="00222AAF">
        <w:rPr>
          <w:rFonts w:ascii="Arial" w:hAnsi="Arial" w:cs="Arial"/>
          <w:sz w:val="20"/>
          <w:szCs w:val="20"/>
        </w:rPr>
        <w:t xml:space="preserve">The premiere of </w:t>
      </w:r>
      <w:r w:rsidR="00484753" w:rsidRPr="00222AAF">
        <w:rPr>
          <w:rFonts w:ascii="Arial" w:hAnsi="Arial" w:cs="Arial"/>
          <w:sz w:val="20"/>
          <w:szCs w:val="20"/>
        </w:rPr>
        <w:t>a</w:t>
      </w:r>
      <w:r w:rsidR="00CF73FF" w:rsidRPr="00222AAF">
        <w:rPr>
          <w:rFonts w:ascii="Arial" w:hAnsi="Arial" w:cs="Arial"/>
          <w:sz w:val="20"/>
          <w:szCs w:val="20"/>
        </w:rPr>
        <w:t xml:space="preserve"> </w:t>
      </w:r>
      <w:r w:rsidR="001E634C" w:rsidRPr="00222AAF">
        <w:rPr>
          <w:rFonts w:ascii="Arial" w:hAnsi="Arial" w:cs="Arial"/>
          <w:sz w:val="20"/>
          <w:szCs w:val="20"/>
        </w:rPr>
        <w:t xml:space="preserve">magical </w:t>
      </w:r>
      <w:r w:rsidR="00CF73FF" w:rsidRPr="00222AAF">
        <w:rPr>
          <w:rFonts w:ascii="Arial" w:hAnsi="Arial" w:cs="Arial"/>
          <w:sz w:val="20"/>
          <w:szCs w:val="20"/>
        </w:rPr>
        <w:t>family show tak</w:t>
      </w:r>
      <w:r w:rsidRPr="00222AAF">
        <w:rPr>
          <w:rFonts w:ascii="Arial" w:hAnsi="Arial" w:cs="Arial"/>
          <w:sz w:val="20"/>
          <w:szCs w:val="20"/>
        </w:rPr>
        <w:t>ing</w:t>
      </w:r>
      <w:r w:rsidR="00CF73FF" w:rsidRPr="00222AAF">
        <w:rPr>
          <w:rFonts w:ascii="Arial" w:hAnsi="Arial" w:cs="Arial"/>
          <w:sz w:val="20"/>
          <w:szCs w:val="20"/>
        </w:rPr>
        <w:t xml:space="preserve"> to the stage this Christmas: </w:t>
      </w:r>
      <w:hyperlink r:id="rId12" w:history="1">
        <w:r w:rsidR="00CF73FF" w:rsidRPr="00F1433E">
          <w:rPr>
            <w:rStyle w:val="Hyperlink"/>
            <w:rFonts w:ascii="Arial" w:hAnsi="Arial" w:cs="Arial"/>
            <w:b/>
            <w:bCs/>
            <w:i/>
            <w:iCs/>
            <w:sz w:val="20"/>
            <w:szCs w:val="20"/>
          </w:rPr>
          <w:t>Ugly! A Cinderella Story</w:t>
        </w:r>
      </w:hyperlink>
      <w:r w:rsidR="00CF73FF" w:rsidRPr="00222AAF">
        <w:rPr>
          <w:rFonts w:ascii="Arial" w:hAnsi="Arial" w:cs="Arial"/>
          <w:sz w:val="20"/>
          <w:szCs w:val="20"/>
        </w:rPr>
        <w:t xml:space="preserve"> by Gary McNair</w:t>
      </w:r>
    </w:p>
    <w:p w14:paraId="77FAF8AE" w14:textId="77777777" w:rsidR="00222AAF" w:rsidRPr="00222AAF" w:rsidRDefault="00222AAF" w:rsidP="00222AAF">
      <w:pPr>
        <w:pStyle w:val="ListParagraph"/>
        <w:rPr>
          <w:rFonts w:ascii="Arial" w:hAnsi="Arial" w:cs="Arial"/>
          <w:sz w:val="20"/>
          <w:szCs w:val="20"/>
        </w:rPr>
      </w:pPr>
    </w:p>
    <w:p w14:paraId="33957644" w14:textId="2FEC347D" w:rsidR="001E634C" w:rsidRPr="00222AAF" w:rsidRDefault="001E634C" w:rsidP="00222AAF">
      <w:pPr>
        <w:pStyle w:val="ListParagraph"/>
        <w:numPr>
          <w:ilvl w:val="0"/>
          <w:numId w:val="5"/>
        </w:numPr>
        <w:spacing w:after="160" w:line="259" w:lineRule="auto"/>
        <w:rPr>
          <w:rFonts w:ascii="Arial" w:hAnsi="Arial" w:cs="Arial"/>
          <w:sz w:val="20"/>
          <w:szCs w:val="20"/>
        </w:rPr>
      </w:pPr>
      <w:r w:rsidRPr="00222AAF">
        <w:rPr>
          <w:rFonts w:ascii="Arial" w:hAnsi="Arial" w:cs="Arial"/>
          <w:sz w:val="20"/>
          <w:szCs w:val="20"/>
        </w:rPr>
        <w:t xml:space="preserve">Exciting visiting theatre from some of Scotland’s leading companies, including </w:t>
      </w:r>
      <w:hyperlink r:id="rId13" w:history="1">
        <w:r w:rsidRPr="00F1433E">
          <w:rPr>
            <w:rStyle w:val="Hyperlink"/>
            <w:rFonts w:ascii="Arial" w:hAnsi="Arial" w:cs="Arial"/>
            <w:b/>
            <w:bCs/>
            <w:i/>
            <w:iCs/>
            <w:sz w:val="20"/>
            <w:szCs w:val="20"/>
          </w:rPr>
          <w:t>Moorcroft</w:t>
        </w:r>
      </w:hyperlink>
      <w:r w:rsidRPr="00222AAF">
        <w:rPr>
          <w:rFonts w:ascii="Arial" w:hAnsi="Arial" w:cs="Arial"/>
          <w:b/>
          <w:bCs/>
          <w:i/>
          <w:iCs/>
          <w:sz w:val="20"/>
          <w:szCs w:val="20"/>
        </w:rPr>
        <w:t>,</w:t>
      </w:r>
      <w:r w:rsidRPr="00222AAF">
        <w:rPr>
          <w:rFonts w:ascii="Arial" w:hAnsi="Arial" w:cs="Arial"/>
          <w:i/>
          <w:iCs/>
          <w:sz w:val="20"/>
          <w:szCs w:val="20"/>
        </w:rPr>
        <w:t xml:space="preserve"> </w:t>
      </w:r>
      <w:hyperlink r:id="rId14" w:history="1">
        <w:r w:rsidRPr="00F1433E">
          <w:rPr>
            <w:rStyle w:val="Hyperlink"/>
            <w:rFonts w:ascii="Arial" w:hAnsi="Arial" w:cs="Arial"/>
            <w:b/>
            <w:bCs/>
            <w:i/>
            <w:iCs/>
            <w:sz w:val="21"/>
            <w:szCs w:val="21"/>
          </w:rPr>
          <w:t>Battery Park</w:t>
        </w:r>
      </w:hyperlink>
      <w:r w:rsidRPr="00222AAF">
        <w:rPr>
          <w:rFonts w:ascii="Arial" w:hAnsi="Arial" w:cs="Arial"/>
          <w:sz w:val="21"/>
          <w:szCs w:val="21"/>
        </w:rPr>
        <w:t xml:space="preserve">, </w:t>
      </w:r>
      <w:hyperlink r:id="rId15" w:history="1">
        <w:r w:rsidRPr="00F1433E">
          <w:rPr>
            <w:rStyle w:val="Hyperlink"/>
            <w:rFonts w:ascii="Arial" w:hAnsi="Arial" w:cs="Arial"/>
            <w:b/>
            <w:bCs/>
            <w:i/>
            <w:iCs/>
            <w:sz w:val="21"/>
            <w:szCs w:val="21"/>
          </w:rPr>
          <w:t xml:space="preserve">Sex Education </w:t>
        </w:r>
        <w:proofErr w:type="spellStart"/>
        <w:r w:rsidRPr="00F1433E">
          <w:rPr>
            <w:rStyle w:val="Hyperlink"/>
            <w:rFonts w:ascii="Arial" w:hAnsi="Arial" w:cs="Arial"/>
            <w:b/>
            <w:bCs/>
            <w:i/>
            <w:iCs/>
            <w:sz w:val="21"/>
            <w:szCs w:val="21"/>
          </w:rPr>
          <w:t>Xplorers</w:t>
        </w:r>
        <w:proofErr w:type="spellEnd"/>
        <w:r w:rsidRPr="00F1433E">
          <w:rPr>
            <w:rStyle w:val="Hyperlink"/>
            <w:rFonts w:ascii="Arial" w:hAnsi="Arial" w:cs="Arial"/>
            <w:b/>
            <w:bCs/>
            <w:i/>
            <w:iCs/>
            <w:sz w:val="21"/>
            <w:szCs w:val="21"/>
          </w:rPr>
          <w:t xml:space="preserve"> (S.E.X.)</w:t>
        </w:r>
      </w:hyperlink>
    </w:p>
    <w:p w14:paraId="1E170AB8" w14:textId="77777777" w:rsidR="001E634C" w:rsidRPr="001E634C" w:rsidRDefault="001E634C" w:rsidP="001E634C">
      <w:pPr>
        <w:pStyle w:val="ListParagraph"/>
        <w:rPr>
          <w:rFonts w:ascii="Arial" w:hAnsi="Arial" w:cs="Arial"/>
          <w:sz w:val="20"/>
          <w:szCs w:val="20"/>
        </w:rPr>
      </w:pPr>
    </w:p>
    <w:p w14:paraId="160211E7" w14:textId="2393797B" w:rsidR="007F5884" w:rsidRPr="001E634C" w:rsidRDefault="000C71B1" w:rsidP="001E634C">
      <w:pPr>
        <w:pStyle w:val="ListParagraph"/>
        <w:numPr>
          <w:ilvl w:val="0"/>
          <w:numId w:val="5"/>
        </w:numPr>
        <w:spacing w:after="160" w:line="259" w:lineRule="auto"/>
        <w:rPr>
          <w:rFonts w:ascii="Arial" w:hAnsi="Arial" w:cs="Arial"/>
          <w:sz w:val="20"/>
          <w:szCs w:val="20"/>
        </w:rPr>
      </w:pPr>
      <w:r w:rsidRPr="001E634C">
        <w:rPr>
          <w:rFonts w:ascii="Arial" w:hAnsi="Arial" w:cs="Arial"/>
          <w:sz w:val="20"/>
          <w:szCs w:val="20"/>
        </w:rPr>
        <w:t xml:space="preserve">Live music as </w:t>
      </w:r>
      <w:r w:rsidR="00D46D07">
        <w:rPr>
          <w:rFonts w:ascii="Arial" w:hAnsi="Arial" w:cs="Arial"/>
          <w:sz w:val="20"/>
          <w:szCs w:val="20"/>
        </w:rPr>
        <w:t>Lanternhouse</w:t>
      </w:r>
      <w:r w:rsidR="007F5884" w:rsidRPr="001E634C">
        <w:rPr>
          <w:rFonts w:ascii="Arial" w:hAnsi="Arial" w:cs="Arial"/>
          <w:sz w:val="20"/>
          <w:szCs w:val="20"/>
        </w:rPr>
        <w:t xml:space="preserve"> welcomes legendary musical guests including </w:t>
      </w:r>
      <w:hyperlink r:id="rId16" w:history="1">
        <w:r w:rsidR="007F5884" w:rsidRPr="00F1433E">
          <w:rPr>
            <w:rStyle w:val="Hyperlink"/>
            <w:rFonts w:ascii="Arial" w:hAnsi="Arial" w:cs="Arial"/>
            <w:b/>
            <w:bCs/>
            <w:sz w:val="20"/>
            <w:szCs w:val="20"/>
          </w:rPr>
          <w:t>Dougie MacLean</w:t>
        </w:r>
      </w:hyperlink>
      <w:r w:rsidR="007F5884" w:rsidRPr="001E634C">
        <w:rPr>
          <w:rFonts w:ascii="Arial" w:hAnsi="Arial" w:cs="Arial"/>
          <w:sz w:val="20"/>
          <w:szCs w:val="20"/>
        </w:rPr>
        <w:t xml:space="preserve">, </w:t>
      </w:r>
      <w:hyperlink r:id="rId17" w:history="1">
        <w:r w:rsidR="007F5884" w:rsidRPr="00F1433E">
          <w:rPr>
            <w:rStyle w:val="Hyperlink"/>
            <w:rFonts w:ascii="Arial" w:hAnsi="Arial" w:cs="Arial"/>
            <w:b/>
            <w:bCs/>
            <w:sz w:val="20"/>
            <w:szCs w:val="20"/>
          </w:rPr>
          <w:t>Aly Bain &amp; Phil Cunningham</w:t>
        </w:r>
      </w:hyperlink>
    </w:p>
    <w:p w14:paraId="1F0CECB5" w14:textId="01A9C936" w:rsidR="00440E50" w:rsidRPr="00D6718F" w:rsidRDefault="004F44D5" w:rsidP="004F44D5">
      <w:pPr>
        <w:jc w:val="center"/>
        <w:rPr>
          <w:rFonts w:ascii="Arial" w:hAnsi="Arial" w:cs="Arial"/>
          <w:sz w:val="20"/>
          <w:szCs w:val="20"/>
        </w:rPr>
      </w:pPr>
      <w:r>
        <w:rPr>
          <w:rFonts w:ascii="Arial" w:hAnsi="Arial" w:cs="Arial"/>
          <w:noProof/>
          <w:sz w:val="20"/>
          <w:szCs w:val="20"/>
        </w:rPr>
        <w:drawing>
          <wp:inline distT="0" distB="0" distL="0" distR="0" wp14:anchorId="6998D9E9" wp14:editId="5BE2120E">
            <wp:extent cx="4988560" cy="2283154"/>
            <wp:effectExtent l="0" t="0" r="2540" b="3175"/>
            <wp:docPr id="4" name="Picture 4" descr="A picture containing person, food, dessert, human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person, food, dessert, human face&#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026693" cy="2300607"/>
                    </a:xfrm>
                    <a:prstGeom prst="rect">
                      <a:avLst/>
                    </a:prstGeom>
                  </pic:spPr>
                </pic:pic>
              </a:graphicData>
            </a:graphic>
          </wp:inline>
        </w:drawing>
      </w:r>
    </w:p>
    <w:p w14:paraId="6179B6C4" w14:textId="15657A56" w:rsidR="00066D64" w:rsidRPr="00D6718F" w:rsidRDefault="00066D64">
      <w:pPr>
        <w:rPr>
          <w:rFonts w:ascii="Arial" w:hAnsi="Arial" w:cs="Arial"/>
          <w:sz w:val="20"/>
          <w:szCs w:val="20"/>
        </w:rPr>
      </w:pPr>
    </w:p>
    <w:p w14:paraId="0375315C" w14:textId="49C08E37" w:rsidR="00F80722" w:rsidRDefault="00F80722" w:rsidP="00F80722">
      <w:pPr>
        <w:rPr>
          <w:rFonts w:ascii="Arial" w:hAnsi="Arial" w:cs="Arial"/>
          <w:b/>
          <w:bCs/>
          <w:sz w:val="21"/>
          <w:szCs w:val="21"/>
        </w:rPr>
      </w:pPr>
      <w:r w:rsidRPr="003B72C2">
        <w:rPr>
          <w:rFonts w:ascii="Arial" w:hAnsi="Arial" w:cs="Arial"/>
          <w:b/>
          <w:bCs/>
          <w:sz w:val="21"/>
          <w:szCs w:val="21"/>
        </w:rPr>
        <w:t xml:space="preserve">Cumbernauld Theatre at </w:t>
      </w:r>
      <w:proofErr w:type="spellStart"/>
      <w:r w:rsidRPr="003B72C2">
        <w:rPr>
          <w:rFonts w:ascii="Arial" w:hAnsi="Arial" w:cs="Arial"/>
          <w:b/>
          <w:bCs/>
          <w:sz w:val="21"/>
          <w:szCs w:val="21"/>
        </w:rPr>
        <w:t>Lanternhouse</w:t>
      </w:r>
      <w:proofErr w:type="spellEnd"/>
      <w:r w:rsidRPr="003B72C2">
        <w:rPr>
          <w:rFonts w:ascii="Arial" w:hAnsi="Arial" w:cs="Arial"/>
          <w:b/>
          <w:bCs/>
          <w:sz w:val="21"/>
          <w:szCs w:val="21"/>
        </w:rPr>
        <w:t xml:space="preserve"> </w:t>
      </w:r>
      <w:r w:rsidR="00B1430F">
        <w:rPr>
          <w:rFonts w:ascii="Arial" w:hAnsi="Arial" w:cs="Arial"/>
          <w:b/>
          <w:bCs/>
          <w:sz w:val="21"/>
          <w:szCs w:val="21"/>
        </w:rPr>
        <w:t xml:space="preserve">has today announced details of its upcoming Autumn/Winter season, with tickets </w:t>
      </w:r>
      <w:hyperlink r:id="rId19" w:history="1">
        <w:r w:rsidR="00B1430F" w:rsidRPr="00BE0D13">
          <w:rPr>
            <w:rStyle w:val="Hyperlink"/>
            <w:rFonts w:ascii="Arial" w:hAnsi="Arial" w:cs="Arial"/>
            <w:b/>
            <w:bCs/>
            <w:sz w:val="21"/>
            <w:szCs w:val="21"/>
          </w:rPr>
          <w:t>now on sale</w:t>
        </w:r>
      </w:hyperlink>
      <w:r w:rsidR="00B1430F">
        <w:rPr>
          <w:rFonts w:ascii="Arial" w:hAnsi="Arial" w:cs="Arial"/>
          <w:b/>
          <w:bCs/>
          <w:sz w:val="21"/>
          <w:szCs w:val="21"/>
        </w:rPr>
        <w:t xml:space="preserve"> for all shows. </w:t>
      </w:r>
    </w:p>
    <w:p w14:paraId="2F651256" w14:textId="7B1CB77B" w:rsidR="007569D3" w:rsidRDefault="00BE0D13" w:rsidP="00BE0D13">
      <w:pPr>
        <w:tabs>
          <w:tab w:val="left" w:pos="6960"/>
        </w:tabs>
        <w:rPr>
          <w:rFonts w:ascii="Arial" w:hAnsi="Arial" w:cs="Arial"/>
          <w:sz w:val="21"/>
          <w:szCs w:val="21"/>
        </w:rPr>
      </w:pPr>
      <w:r>
        <w:rPr>
          <w:rFonts w:ascii="Arial" w:hAnsi="Arial" w:cs="Arial"/>
          <w:sz w:val="21"/>
          <w:szCs w:val="21"/>
        </w:rPr>
        <w:tab/>
      </w:r>
      <w:r w:rsidR="00B1430F" w:rsidRPr="00B1430F">
        <w:rPr>
          <w:rFonts w:ascii="Arial" w:hAnsi="Arial" w:cs="Arial"/>
          <w:sz w:val="21"/>
          <w:szCs w:val="21"/>
        </w:rPr>
        <w:br/>
        <w:t xml:space="preserve">The season </w:t>
      </w:r>
      <w:r w:rsidR="007569D3">
        <w:rPr>
          <w:rFonts w:ascii="Arial" w:hAnsi="Arial" w:cs="Arial"/>
          <w:sz w:val="21"/>
          <w:szCs w:val="21"/>
        </w:rPr>
        <w:t>will bring exciting live performance from some of Scotland’s leading companies to the Cumbernauld stage</w:t>
      </w:r>
      <w:r w:rsidR="00B46143">
        <w:rPr>
          <w:rFonts w:ascii="Arial" w:hAnsi="Arial" w:cs="Arial"/>
          <w:sz w:val="21"/>
          <w:szCs w:val="21"/>
        </w:rPr>
        <w:t xml:space="preserve"> from July </w:t>
      </w:r>
      <w:r w:rsidR="00B90415">
        <w:rPr>
          <w:rFonts w:ascii="Arial" w:hAnsi="Arial" w:cs="Arial"/>
          <w:sz w:val="21"/>
          <w:szCs w:val="21"/>
        </w:rPr>
        <w:t xml:space="preserve">to December </w:t>
      </w:r>
      <w:r w:rsidR="00B46143">
        <w:rPr>
          <w:rFonts w:ascii="Arial" w:hAnsi="Arial" w:cs="Arial"/>
          <w:sz w:val="21"/>
          <w:szCs w:val="21"/>
        </w:rPr>
        <w:t xml:space="preserve">with </w:t>
      </w:r>
      <w:r w:rsidR="00B90415">
        <w:rPr>
          <w:rFonts w:ascii="Arial" w:hAnsi="Arial" w:cs="Arial"/>
          <w:sz w:val="21"/>
          <w:szCs w:val="21"/>
        </w:rPr>
        <w:t xml:space="preserve">something for everyone to enjoy. </w:t>
      </w:r>
    </w:p>
    <w:p w14:paraId="1D0324AF" w14:textId="77777777" w:rsidR="004B1C1B" w:rsidRDefault="004B1C1B" w:rsidP="00F80722">
      <w:pPr>
        <w:rPr>
          <w:rFonts w:ascii="Arial" w:hAnsi="Arial" w:cs="Arial"/>
          <w:sz w:val="21"/>
          <w:szCs w:val="21"/>
        </w:rPr>
      </w:pPr>
    </w:p>
    <w:p w14:paraId="361B4DFF" w14:textId="704A43AD" w:rsidR="004B1C1B" w:rsidRPr="004B1C1B" w:rsidRDefault="00000000" w:rsidP="00F80722">
      <w:pPr>
        <w:rPr>
          <w:rFonts w:ascii="Arial" w:hAnsi="Arial" w:cs="Arial"/>
          <w:b/>
          <w:bCs/>
          <w:sz w:val="21"/>
          <w:szCs w:val="21"/>
        </w:rPr>
      </w:pPr>
      <w:hyperlink r:id="rId20" w:history="1">
        <w:r w:rsidR="004B1C1B" w:rsidRPr="00F1433E">
          <w:rPr>
            <w:rStyle w:val="Hyperlink"/>
            <w:rFonts w:ascii="Arial" w:hAnsi="Arial" w:cs="Arial"/>
            <w:b/>
            <w:bCs/>
            <w:i/>
            <w:iCs/>
            <w:sz w:val="21"/>
            <w:szCs w:val="21"/>
          </w:rPr>
          <w:t>Sonata</w:t>
        </w:r>
      </w:hyperlink>
      <w:r w:rsidR="006C6DFC">
        <w:rPr>
          <w:rFonts w:ascii="Arial" w:hAnsi="Arial" w:cs="Arial"/>
          <w:sz w:val="21"/>
          <w:szCs w:val="21"/>
        </w:rPr>
        <w:t xml:space="preserve"> is </w:t>
      </w:r>
      <w:r w:rsidR="004B1C1B">
        <w:rPr>
          <w:rFonts w:ascii="Arial" w:hAnsi="Arial" w:cs="Arial"/>
          <w:sz w:val="21"/>
          <w:szCs w:val="21"/>
        </w:rPr>
        <w:t>a</w:t>
      </w:r>
      <w:r w:rsidR="004B1C1B" w:rsidRPr="004B1C1B">
        <w:rPr>
          <w:rFonts w:ascii="Arial" w:hAnsi="Arial" w:cs="Arial"/>
          <w:sz w:val="21"/>
          <w:szCs w:val="21"/>
        </w:rPr>
        <w:t xml:space="preserve"> compelling evening of </w:t>
      </w:r>
      <w:r w:rsidR="004B1C1B">
        <w:rPr>
          <w:rFonts w:ascii="Arial" w:hAnsi="Arial" w:cs="Arial"/>
          <w:sz w:val="21"/>
          <w:szCs w:val="21"/>
        </w:rPr>
        <w:t>classical music and choreographed dance</w:t>
      </w:r>
      <w:r w:rsidR="006C6DFC">
        <w:rPr>
          <w:rFonts w:ascii="Arial" w:hAnsi="Arial" w:cs="Arial"/>
          <w:sz w:val="21"/>
          <w:szCs w:val="21"/>
        </w:rPr>
        <w:t>, b</w:t>
      </w:r>
      <w:r w:rsidR="004B1C1B">
        <w:rPr>
          <w:rFonts w:ascii="Arial" w:hAnsi="Arial" w:cs="Arial"/>
          <w:sz w:val="21"/>
          <w:szCs w:val="21"/>
        </w:rPr>
        <w:t>ringing together the musicians of Scotland’s leading baroque ensemble Dunedin Consort alongside award-winning choreographer Marc Brew and five disabled and non-disabled dancer</w:t>
      </w:r>
      <w:r w:rsidR="006C6DFC">
        <w:rPr>
          <w:rFonts w:ascii="Arial" w:hAnsi="Arial" w:cs="Arial"/>
          <w:sz w:val="21"/>
          <w:szCs w:val="21"/>
        </w:rPr>
        <w:t>s.</w:t>
      </w:r>
      <w:r w:rsidR="0084309D">
        <w:rPr>
          <w:rFonts w:ascii="Arial" w:hAnsi="Arial" w:cs="Arial"/>
          <w:sz w:val="21"/>
          <w:szCs w:val="21"/>
        </w:rPr>
        <w:t xml:space="preserve"> </w:t>
      </w:r>
    </w:p>
    <w:p w14:paraId="0542A327" w14:textId="77777777" w:rsidR="007569D3" w:rsidRDefault="007569D3" w:rsidP="00F80722">
      <w:pPr>
        <w:rPr>
          <w:rFonts w:ascii="Arial" w:hAnsi="Arial" w:cs="Arial"/>
          <w:sz w:val="21"/>
          <w:szCs w:val="21"/>
        </w:rPr>
      </w:pPr>
    </w:p>
    <w:p w14:paraId="41F34314" w14:textId="501785B6" w:rsidR="00F80722" w:rsidRDefault="00000000" w:rsidP="00F80722">
      <w:pPr>
        <w:rPr>
          <w:rFonts w:ascii="Arial" w:hAnsi="Arial" w:cs="Arial"/>
          <w:sz w:val="21"/>
          <w:szCs w:val="21"/>
        </w:rPr>
      </w:pPr>
      <w:hyperlink r:id="rId21" w:history="1">
        <w:r w:rsidR="004B1C1B" w:rsidRPr="00F1433E">
          <w:rPr>
            <w:rStyle w:val="Hyperlink"/>
            <w:rFonts w:ascii="Arial" w:hAnsi="Arial" w:cs="Arial"/>
            <w:b/>
            <w:bCs/>
            <w:i/>
            <w:iCs/>
            <w:sz w:val="21"/>
            <w:szCs w:val="21"/>
          </w:rPr>
          <w:t>Tally’s Blood</w:t>
        </w:r>
      </w:hyperlink>
      <w:r w:rsidR="004B1C1B">
        <w:rPr>
          <w:rFonts w:ascii="Arial" w:hAnsi="Arial" w:cs="Arial"/>
          <w:sz w:val="21"/>
          <w:szCs w:val="21"/>
        </w:rPr>
        <w:t xml:space="preserve">, the seminal Scottish classic by Anne Marie di </w:t>
      </w:r>
      <w:proofErr w:type="spellStart"/>
      <w:r w:rsidR="004B1C1B">
        <w:rPr>
          <w:rFonts w:ascii="Arial" w:hAnsi="Arial" w:cs="Arial"/>
          <w:sz w:val="21"/>
          <w:szCs w:val="21"/>
        </w:rPr>
        <w:t>Mambro</w:t>
      </w:r>
      <w:proofErr w:type="spellEnd"/>
      <w:r w:rsidR="004B1C1B">
        <w:rPr>
          <w:rFonts w:ascii="Arial" w:hAnsi="Arial" w:cs="Arial"/>
          <w:sz w:val="21"/>
          <w:szCs w:val="21"/>
        </w:rPr>
        <w:t xml:space="preserve">, returns to the stage for the first time in twenty years in a major new co-production by </w:t>
      </w:r>
      <w:r w:rsidR="004B1C1B" w:rsidRPr="004B1C1B">
        <w:rPr>
          <w:rFonts w:ascii="Arial" w:hAnsi="Arial" w:cs="Arial"/>
          <w:sz w:val="21"/>
          <w:szCs w:val="21"/>
        </w:rPr>
        <w:t xml:space="preserve">Perth Theatre, The Gaiety Theatre, </w:t>
      </w:r>
      <w:proofErr w:type="gramStart"/>
      <w:r w:rsidR="004B1C1B" w:rsidRPr="004B1C1B">
        <w:rPr>
          <w:rFonts w:ascii="Arial" w:hAnsi="Arial" w:cs="Arial"/>
          <w:sz w:val="21"/>
          <w:szCs w:val="21"/>
        </w:rPr>
        <w:t>Ayr</w:t>
      </w:r>
      <w:proofErr w:type="gramEnd"/>
      <w:r w:rsidR="004B1C1B" w:rsidRPr="004B1C1B">
        <w:rPr>
          <w:rFonts w:ascii="Arial" w:hAnsi="Arial" w:cs="Arial"/>
          <w:sz w:val="21"/>
          <w:szCs w:val="21"/>
        </w:rPr>
        <w:t xml:space="preserve"> and Cumbernauld Theatre Company</w:t>
      </w:r>
      <w:r w:rsidR="004B1C1B">
        <w:rPr>
          <w:rFonts w:ascii="Arial" w:hAnsi="Arial" w:cs="Arial"/>
          <w:sz w:val="21"/>
          <w:szCs w:val="21"/>
        </w:rPr>
        <w:t xml:space="preserve">. </w:t>
      </w:r>
      <w:r w:rsidR="004B1C1B" w:rsidRPr="004B1C1B">
        <w:rPr>
          <w:rFonts w:ascii="Arial" w:hAnsi="Arial" w:cs="Arial"/>
          <w:sz w:val="21"/>
          <w:szCs w:val="21"/>
        </w:rPr>
        <w:t xml:space="preserve">Told with heart and humour, </w:t>
      </w:r>
      <w:r w:rsidR="004B1C1B" w:rsidRPr="00C00893">
        <w:rPr>
          <w:rFonts w:ascii="Arial" w:hAnsi="Arial" w:cs="Arial"/>
          <w:i/>
          <w:iCs/>
          <w:sz w:val="21"/>
          <w:szCs w:val="21"/>
        </w:rPr>
        <w:t>Tally’s Blood</w:t>
      </w:r>
      <w:r w:rsidR="004B1C1B" w:rsidRPr="004B1C1B">
        <w:rPr>
          <w:rFonts w:ascii="Arial" w:hAnsi="Arial" w:cs="Arial"/>
          <w:sz w:val="21"/>
          <w:szCs w:val="21"/>
        </w:rPr>
        <w:t xml:space="preserve"> follows an Italian immigrant family in Scotland from the 1930s to the 1950s, in a tale of poverty, passion and prejudice that travels from the west of Scotland to the sun-baked Italian countryside.</w:t>
      </w:r>
      <w:r w:rsidR="004B1C1B">
        <w:rPr>
          <w:rFonts w:ascii="Arial" w:hAnsi="Arial" w:cs="Arial"/>
          <w:sz w:val="21"/>
          <w:szCs w:val="21"/>
        </w:rPr>
        <w:t xml:space="preserve"> The production visits Cumbernauld from </w:t>
      </w:r>
      <w:r w:rsidR="00B90415">
        <w:rPr>
          <w:rFonts w:ascii="Arial" w:hAnsi="Arial" w:cs="Arial"/>
          <w:sz w:val="21"/>
          <w:szCs w:val="21"/>
        </w:rPr>
        <w:t xml:space="preserve">10 – 14 October as part of its Scottish tour. </w:t>
      </w:r>
    </w:p>
    <w:p w14:paraId="39C5520F" w14:textId="77777777" w:rsidR="00B90415" w:rsidRDefault="00B90415" w:rsidP="00F80722">
      <w:pPr>
        <w:rPr>
          <w:rFonts w:ascii="Arial" w:hAnsi="Arial" w:cs="Arial"/>
          <w:sz w:val="21"/>
          <w:szCs w:val="21"/>
        </w:rPr>
      </w:pPr>
    </w:p>
    <w:p w14:paraId="63BE997F" w14:textId="6AECC94C" w:rsidR="00C3424A" w:rsidRPr="00C3424A" w:rsidRDefault="00B90415" w:rsidP="00F80722">
      <w:pPr>
        <w:rPr>
          <w:rFonts w:ascii="Arial" w:hAnsi="Arial" w:cs="Arial"/>
          <w:sz w:val="21"/>
          <w:szCs w:val="21"/>
        </w:rPr>
      </w:pPr>
      <w:r>
        <w:rPr>
          <w:rFonts w:ascii="Arial" w:hAnsi="Arial" w:cs="Arial"/>
          <w:sz w:val="21"/>
          <w:szCs w:val="21"/>
        </w:rPr>
        <w:t xml:space="preserve">Throughout December the Cumbernauld stages will host festive fun for all the family, with two spellbinding productions. </w:t>
      </w:r>
      <w:r w:rsidR="000B6044">
        <w:rPr>
          <w:rFonts w:ascii="Arial" w:hAnsi="Arial" w:cs="Arial"/>
          <w:sz w:val="21"/>
          <w:szCs w:val="21"/>
        </w:rPr>
        <w:t>Audiences</w:t>
      </w:r>
      <w:r>
        <w:rPr>
          <w:rFonts w:ascii="Arial" w:hAnsi="Arial" w:cs="Arial"/>
          <w:sz w:val="21"/>
          <w:szCs w:val="21"/>
        </w:rPr>
        <w:t xml:space="preserve"> are invited to </w:t>
      </w:r>
      <w:proofErr w:type="spellStart"/>
      <w:r>
        <w:rPr>
          <w:rFonts w:ascii="Arial" w:hAnsi="Arial" w:cs="Arial"/>
          <w:sz w:val="21"/>
          <w:szCs w:val="21"/>
        </w:rPr>
        <w:t>Wondernauld’s</w:t>
      </w:r>
      <w:proofErr w:type="spellEnd"/>
      <w:r>
        <w:rPr>
          <w:rFonts w:ascii="Arial" w:hAnsi="Arial" w:cs="Arial"/>
          <w:sz w:val="21"/>
          <w:szCs w:val="21"/>
        </w:rPr>
        <w:t xml:space="preserve"> Christmas Ball for a delightfully daft Main Stage production </w:t>
      </w:r>
      <w:hyperlink r:id="rId22" w:history="1">
        <w:r w:rsidRPr="00F1433E">
          <w:rPr>
            <w:rStyle w:val="Hyperlink"/>
            <w:rFonts w:ascii="Arial" w:hAnsi="Arial" w:cs="Arial"/>
            <w:b/>
            <w:bCs/>
            <w:i/>
            <w:iCs/>
            <w:sz w:val="21"/>
            <w:szCs w:val="21"/>
          </w:rPr>
          <w:t>UGLY! A Cinderella Story</w:t>
        </w:r>
      </w:hyperlink>
      <w:r>
        <w:rPr>
          <w:rFonts w:ascii="Arial" w:hAnsi="Arial" w:cs="Arial"/>
          <w:b/>
          <w:bCs/>
          <w:i/>
          <w:iCs/>
          <w:sz w:val="21"/>
          <w:szCs w:val="21"/>
        </w:rPr>
        <w:t xml:space="preserve">. </w:t>
      </w:r>
      <w:r w:rsidR="00C3424A">
        <w:rPr>
          <w:rFonts w:ascii="Arial" w:hAnsi="Arial" w:cs="Arial"/>
          <w:sz w:val="21"/>
          <w:szCs w:val="21"/>
        </w:rPr>
        <w:t xml:space="preserve">In this </w:t>
      </w:r>
      <w:r w:rsidR="00B46143">
        <w:rPr>
          <w:rFonts w:ascii="Arial" w:hAnsi="Arial" w:cs="Arial"/>
          <w:sz w:val="21"/>
          <w:szCs w:val="21"/>
        </w:rPr>
        <w:t xml:space="preserve">new </w:t>
      </w:r>
      <w:r w:rsidR="000B6044">
        <w:rPr>
          <w:rFonts w:ascii="Arial" w:hAnsi="Arial" w:cs="Arial"/>
          <w:sz w:val="21"/>
          <w:szCs w:val="21"/>
        </w:rPr>
        <w:t xml:space="preserve">unforgettable spin on the </w:t>
      </w:r>
      <w:r w:rsidR="000B6044">
        <w:rPr>
          <w:rFonts w:ascii="Arial" w:hAnsi="Arial" w:cs="Arial"/>
          <w:sz w:val="21"/>
          <w:szCs w:val="21"/>
        </w:rPr>
        <w:lastRenderedPageBreak/>
        <w:t>classic Cinderella fairy tale,</w:t>
      </w:r>
      <w:r w:rsidR="00C3424A">
        <w:rPr>
          <w:rFonts w:ascii="Arial" w:hAnsi="Arial" w:cs="Arial"/>
          <w:sz w:val="21"/>
          <w:szCs w:val="21"/>
        </w:rPr>
        <w:t xml:space="preserve"> written by Gary McNair, </w:t>
      </w:r>
      <w:r w:rsidR="000B6044">
        <w:rPr>
          <w:rFonts w:ascii="Arial" w:hAnsi="Arial" w:cs="Arial"/>
          <w:sz w:val="21"/>
          <w:szCs w:val="21"/>
        </w:rPr>
        <w:t xml:space="preserve">the Fairy Godmother and Ugly Sister must work together on a makeover journey that’ll have you laughing, singing, and dancing in the aisles. </w:t>
      </w:r>
    </w:p>
    <w:p w14:paraId="7CAC568E" w14:textId="77777777" w:rsidR="00B90415" w:rsidRDefault="00B90415" w:rsidP="00F80722">
      <w:pPr>
        <w:rPr>
          <w:rFonts w:ascii="Arial" w:hAnsi="Arial" w:cs="Arial"/>
          <w:sz w:val="21"/>
          <w:szCs w:val="21"/>
        </w:rPr>
      </w:pPr>
    </w:p>
    <w:p w14:paraId="288E9CD2" w14:textId="02FCD378" w:rsidR="00B90415" w:rsidRDefault="00B90415" w:rsidP="00B90415">
      <w:pPr>
        <w:rPr>
          <w:rFonts w:ascii="Arial" w:hAnsi="Arial" w:cs="Arial"/>
          <w:sz w:val="21"/>
          <w:szCs w:val="21"/>
        </w:rPr>
      </w:pPr>
      <w:r w:rsidRPr="00B56EE6">
        <w:rPr>
          <w:rFonts w:ascii="Arial" w:hAnsi="Arial" w:cs="Arial"/>
          <w:sz w:val="21"/>
          <w:szCs w:val="21"/>
        </w:rPr>
        <w:t>Meanwhile</w:t>
      </w:r>
      <w:r w:rsidR="006C6DFC">
        <w:rPr>
          <w:rFonts w:ascii="Arial" w:hAnsi="Arial" w:cs="Arial"/>
          <w:sz w:val="21"/>
          <w:szCs w:val="21"/>
        </w:rPr>
        <w:t xml:space="preserve"> the </w:t>
      </w:r>
      <w:r w:rsidRPr="00B56EE6">
        <w:rPr>
          <w:rFonts w:ascii="Arial" w:hAnsi="Arial" w:cs="Arial"/>
          <w:sz w:val="21"/>
          <w:szCs w:val="21"/>
        </w:rPr>
        <w:t>Studio Theatre</w:t>
      </w:r>
      <w:r w:rsidR="006C6DFC">
        <w:rPr>
          <w:rFonts w:ascii="Arial" w:hAnsi="Arial" w:cs="Arial"/>
          <w:sz w:val="21"/>
          <w:szCs w:val="21"/>
        </w:rPr>
        <w:t xml:space="preserve"> hosts a special production for younger audiences,</w:t>
      </w:r>
      <w:r w:rsidRPr="00B56EE6">
        <w:rPr>
          <w:rFonts w:ascii="Arial" w:hAnsi="Arial" w:cs="Arial"/>
          <w:sz w:val="21"/>
          <w:szCs w:val="21"/>
        </w:rPr>
        <w:t xml:space="preserve"> </w:t>
      </w:r>
      <w:hyperlink r:id="rId23" w:history="1">
        <w:r w:rsidRPr="00F1433E">
          <w:rPr>
            <w:rStyle w:val="Hyperlink"/>
            <w:rFonts w:ascii="Arial" w:hAnsi="Arial" w:cs="Arial"/>
            <w:b/>
            <w:bCs/>
            <w:i/>
            <w:iCs/>
            <w:sz w:val="21"/>
            <w:szCs w:val="21"/>
          </w:rPr>
          <w:t>A Ladder to the Stars</w:t>
        </w:r>
      </w:hyperlink>
      <w:r w:rsidRPr="00B56EE6">
        <w:rPr>
          <w:rFonts w:ascii="Arial" w:hAnsi="Arial" w:cs="Arial"/>
          <w:sz w:val="21"/>
          <w:szCs w:val="21"/>
        </w:rPr>
        <w:t>, a heartfelt, humorous story of what can happen when the universe hears your dreams, produced by Visible Fictions.</w:t>
      </w:r>
    </w:p>
    <w:p w14:paraId="52D74C15" w14:textId="77777777" w:rsidR="00B90415" w:rsidRDefault="00B90415" w:rsidP="00F80722">
      <w:pPr>
        <w:rPr>
          <w:rFonts w:ascii="Arial" w:hAnsi="Arial" w:cs="Arial"/>
          <w:sz w:val="21"/>
          <w:szCs w:val="21"/>
        </w:rPr>
      </w:pPr>
    </w:p>
    <w:p w14:paraId="4539B0E6" w14:textId="728A548A" w:rsidR="0084309D" w:rsidRDefault="0084309D" w:rsidP="0084309D">
      <w:pPr>
        <w:rPr>
          <w:rFonts w:ascii="Arial" w:hAnsi="Arial" w:cs="Arial"/>
          <w:sz w:val="21"/>
          <w:szCs w:val="21"/>
        </w:rPr>
      </w:pPr>
      <w:r>
        <w:rPr>
          <w:rFonts w:ascii="Arial" w:hAnsi="Arial" w:cs="Arial"/>
          <w:sz w:val="21"/>
          <w:szCs w:val="21"/>
        </w:rPr>
        <w:t>The Autumn season will also feature visiting productions from some of Scotland’s leading theatre companies</w:t>
      </w:r>
      <w:r w:rsidR="005606F9">
        <w:rPr>
          <w:rFonts w:ascii="Arial" w:hAnsi="Arial" w:cs="Arial"/>
          <w:sz w:val="21"/>
          <w:szCs w:val="21"/>
        </w:rPr>
        <w:t xml:space="preserve">. </w:t>
      </w:r>
      <w:hyperlink r:id="rId24" w:history="1">
        <w:r w:rsidR="005606F9" w:rsidRPr="00F1433E">
          <w:rPr>
            <w:rStyle w:val="Hyperlink"/>
            <w:rFonts w:ascii="Arial" w:hAnsi="Arial" w:cs="Arial"/>
            <w:b/>
            <w:bCs/>
            <w:i/>
            <w:iCs/>
            <w:sz w:val="21"/>
            <w:szCs w:val="21"/>
          </w:rPr>
          <w:t>Moorcroft</w:t>
        </w:r>
      </w:hyperlink>
      <w:r w:rsidR="005606F9" w:rsidRPr="009C472C">
        <w:rPr>
          <w:rFonts w:ascii="Arial" w:hAnsi="Arial" w:cs="Arial"/>
          <w:b/>
          <w:bCs/>
          <w:i/>
          <w:iCs/>
          <w:sz w:val="21"/>
          <w:szCs w:val="21"/>
        </w:rPr>
        <w:t>,</w:t>
      </w:r>
      <w:r w:rsidR="005606F9">
        <w:rPr>
          <w:rFonts w:ascii="Arial" w:hAnsi="Arial" w:cs="Arial"/>
          <w:sz w:val="21"/>
          <w:szCs w:val="21"/>
        </w:rPr>
        <w:t xml:space="preserve"> the Tron Theatre’s acclaimed play about football and </w:t>
      </w:r>
      <w:r w:rsidR="00B46143">
        <w:rPr>
          <w:rFonts w:ascii="Arial" w:hAnsi="Arial" w:cs="Arial"/>
          <w:sz w:val="21"/>
          <w:szCs w:val="21"/>
        </w:rPr>
        <w:t>working-class</w:t>
      </w:r>
      <w:r w:rsidR="005606F9">
        <w:rPr>
          <w:rFonts w:ascii="Arial" w:hAnsi="Arial" w:cs="Arial"/>
          <w:sz w:val="21"/>
          <w:szCs w:val="21"/>
        </w:rPr>
        <w:t xml:space="preserve"> life</w:t>
      </w:r>
      <w:r w:rsidR="009C472C">
        <w:rPr>
          <w:rFonts w:ascii="Arial" w:hAnsi="Arial" w:cs="Arial"/>
          <w:sz w:val="21"/>
          <w:szCs w:val="21"/>
        </w:rPr>
        <w:t xml:space="preserve"> from writer/director Eilidh Loan</w:t>
      </w:r>
      <w:r w:rsidR="005606F9">
        <w:rPr>
          <w:rFonts w:ascii="Arial" w:hAnsi="Arial" w:cs="Arial"/>
          <w:sz w:val="21"/>
          <w:szCs w:val="21"/>
        </w:rPr>
        <w:t xml:space="preserve">, visits as part of a Scottish tour supported by the National Theatre of Scotland. </w:t>
      </w:r>
      <w:r w:rsidR="009C472C">
        <w:rPr>
          <w:rFonts w:ascii="Arial" w:hAnsi="Arial" w:cs="Arial"/>
          <w:sz w:val="21"/>
          <w:szCs w:val="21"/>
        </w:rPr>
        <w:t xml:space="preserve">Other highlights include Sleeping Warrior’s Britpop-inspired </w:t>
      </w:r>
      <w:hyperlink r:id="rId25" w:history="1">
        <w:r w:rsidR="009C472C" w:rsidRPr="00F1433E">
          <w:rPr>
            <w:rStyle w:val="Hyperlink"/>
            <w:rFonts w:ascii="Arial" w:hAnsi="Arial" w:cs="Arial"/>
            <w:b/>
            <w:bCs/>
            <w:i/>
            <w:iCs/>
            <w:sz w:val="21"/>
            <w:szCs w:val="21"/>
          </w:rPr>
          <w:t>Battery Park</w:t>
        </w:r>
      </w:hyperlink>
      <w:r w:rsidR="009C472C">
        <w:rPr>
          <w:rFonts w:ascii="Arial" w:hAnsi="Arial" w:cs="Arial"/>
          <w:sz w:val="21"/>
          <w:szCs w:val="21"/>
        </w:rPr>
        <w:t xml:space="preserve">, </w:t>
      </w:r>
      <w:hyperlink r:id="rId26" w:history="1">
        <w:r w:rsidR="009C472C" w:rsidRPr="00F1433E">
          <w:rPr>
            <w:rStyle w:val="Hyperlink"/>
            <w:rFonts w:ascii="Arial" w:hAnsi="Arial" w:cs="Arial"/>
            <w:b/>
            <w:bCs/>
            <w:sz w:val="21"/>
            <w:szCs w:val="21"/>
          </w:rPr>
          <w:t xml:space="preserve">Sex Education </w:t>
        </w:r>
        <w:proofErr w:type="spellStart"/>
        <w:r w:rsidR="009C472C" w:rsidRPr="00F1433E">
          <w:rPr>
            <w:rStyle w:val="Hyperlink"/>
            <w:rFonts w:ascii="Arial" w:hAnsi="Arial" w:cs="Arial"/>
            <w:b/>
            <w:bCs/>
            <w:sz w:val="21"/>
            <w:szCs w:val="21"/>
          </w:rPr>
          <w:t>Xplorers</w:t>
        </w:r>
        <w:proofErr w:type="spellEnd"/>
        <w:r w:rsidR="009C472C" w:rsidRPr="00F1433E">
          <w:rPr>
            <w:rStyle w:val="Hyperlink"/>
            <w:rFonts w:ascii="Arial" w:hAnsi="Arial" w:cs="Arial"/>
            <w:b/>
            <w:bCs/>
            <w:sz w:val="21"/>
            <w:szCs w:val="21"/>
          </w:rPr>
          <w:t xml:space="preserve"> (S.E.X.)</w:t>
        </w:r>
      </w:hyperlink>
      <w:r w:rsidR="009C472C">
        <w:rPr>
          <w:rFonts w:ascii="Arial" w:hAnsi="Arial" w:cs="Arial"/>
          <w:sz w:val="21"/>
          <w:szCs w:val="21"/>
        </w:rPr>
        <w:t xml:space="preserve"> from award-winning artist Mamoru </w:t>
      </w:r>
      <w:proofErr w:type="spellStart"/>
      <w:r w:rsidR="009C472C">
        <w:rPr>
          <w:rFonts w:ascii="Arial" w:hAnsi="Arial" w:cs="Arial"/>
          <w:sz w:val="21"/>
          <w:szCs w:val="21"/>
        </w:rPr>
        <w:t>Iriguchi</w:t>
      </w:r>
      <w:proofErr w:type="spellEnd"/>
      <w:r w:rsidR="009C472C">
        <w:rPr>
          <w:rFonts w:ascii="Arial" w:hAnsi="Arial" w:cs="Arial"/>
          <w:sz w:val="21"/>
          <w:szCs w:val="21"/>
        </w:rPr>
        <w:t xml:space="preserve">, and Solar Bear’s </w:t>
      </w:r>
      <w:hyperlink r:id="rId27" w:history="1">
        <w:r w:rsidR="009C472C" w:rsidRPr="00F1433E">
          <w:rPr>
            <w:rStyle w:val="Hyperlink"/>
            <w:rFonts w:ascii="Arial" w:hAnsi="Arial" w:cs="Arial"/>
            <w:b/>
            <w:bCs/>
            <w:i/>
            <w:iCs/>
            <w:sz w:val="21"/>
            <w:szCs w:val="21"/>
          </w:rPr>
          <w:t>Wake Up</w:t>
        </w:r>
      </w:hyperlink>
      <w:r w:rsidR="009C472C">
        <w:rPr>
          <w:rFonts w:ascii="Arial" w:hAnsi="Arial" w:cs="Arial"/>
          <w:sz w:val="21"/>
          <w:szCs w:val="21"/>
        </w:rPr>
        <w:t>,</w:t>
      </w:r>
      <w:r w:rsidR="009C472C" w:rsidRPr="009C472C">
        <w:rPr>
          <w:rFonts w:ascii="Arial" w:hAnsi="Arial" w:cs="Arial"/>
          <w:sz w:val="21"/>
          <w:szCs w:val="21"/>
        </w:rPr>
        <w:t xml:space="preserve"> a triple bill of visual theatre by three trailblazing directors.</w:t>
      </w:r>
    </w:p>
    <w:p w14:paraId="450E9486" w14:textId="77777777" w:rsidR="0084309D" w:rsidRDefault="0084309D" w:rsidP="0084309D">
      <w:pPr>
        <w:rPr>
          <w:rFonts w:ascii="Arial" w:hAnsi="Arial" w:cs="Arial"/>
          <w:sz w:val="21"/>
          <w:szCs w:val="21"/>
        </w:rPr>
      </w:pPr>
    </w:p>
    <w:p w14:paraId="2AB9CD2B" w14:textId="54138286" w:rsidR="0084309D" w:rsidRDefault="00963B23" w:rsidP="00F80722">
      <w:pPr>
        <w:rPr>
          <w:rFonts w:ascii="Arial" w:hAnsi="Arial" w:cs="Arial"/>
          <w:b/>
          <w:bCs/>
          <w:i/>
          <w:iCs/>
          <w:sz w:val="21"/>
          <w:szCs w:val="21"/>
        </w:rPr>
      </w:pPr>
      <w:r>
        <w:rPr>
          <w:rFonts w:ascii="Arial" w:hAnsi="Arial" w:cs="Arial"/>
          <w:sz w:val="21"/>
          <w:szCs w:val="21"/>
        </w:rPr>
        <w:t xml:space="preserve">There will be visiting work to keep wee visitors entertained as well. </w:t>
      </w:r>
      <w:r w:rsidR="009C472C">
        <w:rPr>
          <w:rFonts w:ascii="Arial" w:hAnsi="Arial" w:cs="Arial"/>
          <w:sz w:val="21"/>
          <w:szCs w:val="21"/>
        </w:rPr>
        <w:t>Families with young children can enjoy shows including</w:t>
      </w:r>
      <w:r>
        <w:rPr>
          <w:rFonts w:ascii="Arial" w:hAnsi="Arial" w:cs="Arial"/>
          <w:sz w:val="21"/>
          <w:szCs w:val="21"/>
        </w:rPr>
        <w:t xml:space="preserve"> Shaper Caper’s memorable interactive adventure show </w:t>
      </w:r>
      <w:hyperlink r:id="rId28" w:history="1">
        <w:r w:rsidRPr="00F1433E">
          <w:rPr>
            <w:rStyle w:val="Hyperlink"/>
            <w:rFonts w:ascii="Arial" w:hAnsi="Arial" w:cs="Arial"/>
            <w:b/>
            <w:bCs/>
            <w:i/>
            <w:iCs/>
            <w:sz w:val="21"/>
            <w:szCs w:val="21"/>
          </w:rPr>
          <w:t>Paper Moon</w:t>
        </w:r>
      </w:hyperlink>
      <w:r>
        <w:rPr>
          <w:rFonts w:ascii="Arial" w:hAnsi="Arial" w:cs="Arial"/>
          <w:sz w:val="21"/>
          <w:szCs w:val="21"/>
        </w:rPr>
        <w:t>,</w:t>
      </w:r>
      <w:r w:rsidR="009C472C">
        <w:rPr>
          <w:rFonts w:ascii="Arial" w:hAnsi="Arial" w:cs="Arial"/>
          <w:sz w:val="21"/>
          <w:szCs w:val="21"/>
        </w:rPr>
        <w:t xml:space="preserve"> </w:t>
      </w:r>
      <w:hyperlink r:id="rId29" w:history="1">
        <w:r w:rsidRPr="00873DC2">
          <w:rPr>
            <w:rStyle w:val="Hyperlink"/>
            <w:rFonts w:ascii="Arial" w:hAnsi="Arial" w:cs="Arial"/>
            <w:b/>
            <w:bCs/>
            <w:i/>
            <w:iCs/>
            <w:sz w:val="21"/>
            <w:szCs w:val="21"/>
          </w:rPr>
          <w:t>Four Go Wind in Wellies</w:t>
        </w:r>
      </w:hyperlink>
      <w:r>
        <w:rPr>
          <w:rFonts w:ascii="Arial" w:hAnsi="Arial" w:cs="Arial"/>
          <w:sz w:val="21"/>
          <w:szCs w:val="21"/>
        </w:rPr>
        <w:t xml:space="preserve"> by </w:t>
      </w:r>
      <w:proofErr w:type="spellStart"/>
      <w:r>
        <w:rPr>
          <w:rFonts w:ascii="Arial" w:hAnsi="Arial" w:cs="Arial"/>
          <w:sz w:val="21"/>
          <w:szCs w:val="21"/>
        </w:rPr>
        <w:t>Indepen</w:t>
      </w:r>
      <w:proofErr w:type="spellEnd"/>
      <w:r>
        <w:rPr>
          <w:rFonts w:ascii="Arial" w:hAnsi="Arial" w:cs="Arial"/>
          <w:sz w:val="21"/>
          <w:szCs w:val="21"/>
        </w:rPr>
        <w:t xml:space="preserve">-Dance, immersive audio-theatre </w:t>
      </w:r>
      <w:hyperlink r:id="rId30" w:history="1">
        <w:r w:rsidR="00873DC2" w:rsidRPr="00873DC2">
          <w:rPr>
            <w:rStyle w:val="Hyperlink"/>
            <w:rFonts w:ascii="Arial" w:hAnsi="Arial" w:cs="Arial"/>
            <w:b/>
            <w:bCs/>
            <w:i/>
            <w:iCs/>
            <w:sz w:val="21"/>
            <w:szCs w:val="21"/>
          </w:rPr>
          <w:t>Suitcase</w:t>
        </w:r>
        <w:r w:rsidRPr="00873DC2">
          <w:rPr>
            <w:rStyle w:val="Hyperlink"/>
            <w:rFonts w:ascii="Arial" w:hAnsi="Arial" w:cs="Arial"/>
            <w:b/>
            <w:bCs/>
            <w:i/>
            <w:iCs/>
            <w:sz w:val="21"/>
            <w:szCs w:val="21"/>
          </w:rPr>
          <w:t xml:space="preserve"> Stories</w:t>
        </w:r>
      </w:hyperlink>
      <w:r>
        <w:rPr>
          <w:rFonts w:ascii="Arial" w:hAnsi="Arial" w:cs="Arial"/>
          <w:sz w:val="21"/>
          <w:szCs w:val="21"/>
        </w:rPr>
        <w:t xml:space="preserve">, and </w:t>
      </w:r>
      <w:hyperlink r:id="rId31" w:history="1">
        <w:r w:rsidRPr="00873DC2">
          <w:rPr>
            <w:rStyle w:val="Hyperlink"/>
            <w:rFonts w:ascii="Arial" w:hAnsi="Arial" w:cs="Arial"/>
            <w:b/>
            <w:bCs/>
            <w:i/>
            <w:iCs/>
            <w:sz w:val="21"/>
            <w:szCs w:val="21"/>
          </w:rPr>
          <w:t>The Amazing Bubble Man</w:t>
        </w:r>
      </w:hyperlink>
      <w:r w:rsidRPr="00963B23">
        <w:rPr>
          <w:rFonts w:ascii="Arial" w:hAnsi="Arial" w:cs="Arial"/>
          <w:b/>
          <w:bCs/>
          <w:i/>
          <w:iCs/>
          <w:sz w:val="21"/>
          <w:szCs w:val="21"/>
        </w:rPr>
        <w:t>.</w:t>
      </w:r>
    </w:p>
    <w:p w14:paraId="7AC08A29" w14:textId="77777777" w:rsidR="00963B23" w:rsidRDefault="00963B23" w:rsidP="00F80722">
      <w:pPr>
        <w:rPr>
          <w:rFonts w:ascii="Arial" w:hAnsi="Arial" w:cs="Arial"/>
          <w:b/>
          <w:bCs/>
          <w:i/>
          <w:iCs/>
          <w:sz w:val="21"/>
          <w:szCs w:val="21"/>
        </w:rPr>
      </w:pPr>
    </w:p>
    <w:p w14:paraId="44216C62" w14:textId="72A8C250" w:rsidR="00963B23" w:rsidRDefault="00B46143" w:rsidP="00F80722">
      <w:pPr>
        <w:rPr>
          <w:rFonts w:ascii="Arial" w:hAnsi="Arial" w:cs="Arial"/>
          <w:sz w:val="21"/>
          <w:szCs w:val="21"/>
        </w:rPr>
      </w:pPr>
      <w:r>
        <w:rPr>
          <w:rFonts w:ascii="Arial" w:hAnsi="Arial" w:cs="Arial"/>
          <w:sz w:val="21"/>
          <w:szCs w:val="21"/>
        </w:rPr>
        <w:t>Cumbernauld Theatre’s</w:t>
      </w:r>
      <w:r w:rsidR="00963B23">
        <w:rPr>
          <w:rFonts w:ascii="Arial" w:hAnsi="Arial" w:cs="Arial"/>
          <w:sz w:val="21"/>
          <w:szCs w:val="21"/>
        </w:rPr>
        <w:t xml:space="preserve"> live music programme will also liven up the stage, with the return of the Cumbernauld Folk Club featuring visiting guests including the legendary </w:t>
      </w:r>
      <w:hyperlink r:id="rId32" w:history="1">
        <w:r w:rsidR="00963B23" w:rsidRPr="00F1433E">
          <w:rPr>
            <w:rStyle w:val="Hyperlink"/>
            <w:rFonts w:ascii="Arial" w:hAnsi="Arial" w:cs="Arial"/>
            <w:b/>
            <w:bCs/>
            <w:sz w:val="21"/>
            <w:szCs w:val="21"/>
          </w:rPr>
          <w:t>Dougie MacLean</w:t>
        </w:r>
      </w:hyperlink>
      <w:r w:rsidR="00963B23">
        <w:rPr>
          <w:rFonts w:ascii="Arial" w:hAnsi="Arial" w:cs="Arial"/>
          <w:sz w:val="21"/>
          <w:szCs w:val="21"/>
        </w:rPr>
        <w:t xml:space="preserve">, Canada’s Queen of Americana </w:t>
      </w:r>
      <w:r w:rsidR="00963B23" w:rsidRPr="00963B23">
        <w:rPr>
          <w:rFonts w:ascii="Arial" w:hAnsi="Arial" w:cs="Arial"/>
          <w:b/>
          <w:bCs/>
          <w:sz w:val="21"/>
          <w:szCs w:val="21"/>
        </w:rPr>
        <w:t>Lynn Hanson</w:t>
      </w:r>
      <w:r w:rsidR="00963B23">
        <w:rPr>
          <w:rFonts w:ascii="Arial" w:hAnsi="Arial" w:cs="Arial"/>
          <w:sz w:val="21"/>
          <w:szCs w:val="21"/>
        </w:rPr>
        <w:t xml:space="preserve">, and more. </w:t>
      </w:r>
      <w:r>
        <w:rPr>
          <w:rFonts w:ascii="Arial" w:hAnsi="Arial" w:cs="Arial"/>
          <w:sz w:val="21"/>
          <w:szCs w:val="21"/>
        </w:rPr>
        <w:t xml:space="preserve">There is also a return from national treasures </w:t>
      </w:r>
      <w:hyperlink r:id="rId33" w:history="1">
        <w:r w:rsidRPr="00F1433E">
          <w:rPr>
            <w:rStyle w:val="Hyperlink"/>
            <w:rFonts w:ascii="Arial" w:hAnsi="Arial" w:cs="Arial"/>
            <w:b/>
            <w:bCs/>
            <w:sz w:val="21"/>
            <w:szCs w:val="21"/>
          </w:rPr>
          <w:t>Aly Bain &amp; Phil Cunningham</w:t>
        </w:r>
      </w:hyperlink>
      <w:r>
        <w:rPr>
          <w:rFonts w:ascii="Arial" w:hAnsi="Arial" w:cs="Arial"/>
          <w:b/>
          <w:bCs/>
          <w:sz w:val="21"/>
          <w:szCs w:val="21"/>
        </w:rPr>
        <w:t xml:space="preserve"> </w:t>
      </w:r>
      <w:r w:rsidRPr="00B46143">
        <w:rPr>
          <w:rFonts w:ascii="Arial" w:hAnsi="Arial" w:cs="Arial"/>
          <w:sz w:val="21"/>
          <w:szCs w:val="21"/>
        </w:rPr>
        <w:t>in August.</w:t>
      </w:r>
      <w:r>
        <w:rPr>
          <w:rFonts w:ascii="Arial" w:hAnsi="Arial" w:cs="Arial"/>
          <w:sz w:val="21"/>
          <w:szCs w:val="21"/>
        </w:rPr>
        <w:t xml:space="preserve"> </w:t>
      </w:r>
      <w:hyperlink r:id="rId34" w:history="1">
        <w:r w:rsidR="00963B23" w:rsidRPr="00F1433E">
          <w:rPr>
            <w:rStyle w:val="Hyperlink"/>
            <w:rFonts w:ascii="Arial" w:hAnsi="Arial" w:cs="Arial"/>
            <w:b/>
            <w:bCs/>
            <w:sz w:val="21"/>
            <w:szCs w:val="21"/>
          </w:rPr>
          <w:t>The Scottish Chamber Orchestra</w:t>
        </w:r>
      </w:hyperlink>
      <w:r w:rsidR="00963B23">
        <w:rPr>
          <w:rFonts w:ascii="Arial" w:hAnsi="Arial" w:cs="Arial"/>
          <w:sz w:val="21"/>
          <w:szCs w:val="21"/>
        </w:rPr>
        <w:t xml:space="preserve"> will also grace the </w:t>
      </w:r>
      <w:proofErr w:type="spellStart"/>
      <w:r w:rsidR="00C41CB8">
        <w:rPr>
          <w:rFonts w:ascii="Arial" w:hAnsi="Arial" w:cs="Arial"/>
          <w:sz w:val="21"/>
          <w:szCs w:val="21"/>
        </w:rPr>
        <w:t>Lanternhouse</w:t>
      </w:r>
      <w:proofErr w:type="spellEnd"/>
      <w:r w:rsidR="00C41CB8">
        <w:rPr>
          <w:rFonts w:ascii="Arial" w:hAnsi="Arial" w:cs="Arial"/>
          <w:sz w:val="21"/>
          <w:szCs w:val="21"/>
        </w:rPr>
        <w:t xml:space="preserve"> </w:t>
      </w:r>
      <w:r w:rsidR="00963B23">
        <w:rPr>
          <w:rFonts w:ascii="Arial" w:hAnsi="Arial" w:cs="Arial"/>
          <w:sz w:val="21"/>
          <w:szCs w:val="21"/>
        </w:rPr>
        <w:t xml:space="preserve">stage for the first time, </w:t>
      </w:r>
      <w:r w:rsidR="00C41CB8">
        <w:rPr>
          <w:rFonts w:ascii="Arial" w:hAnsi="Arial" w:cs="Arial"/>
          <w:sz w:val="21"/>
          <w:szCs w:val="21"/>
        </w:rPr>
        <w:t xml:space="preserve">with an evening of folktale-inspired music from Beethoven, </w:t>
      </w:r>
      <w:proofErr w:type="spellStart"/>
      <w:r w:rsidR="00C41CB8">
        <w:rPr>
          <w:rFonts w:ascii="Arial" w:hAnsi="Arial" w:cs="Arial"/>
          <w:sz w:val="21"/>
          <w:szCs w:val="21"/>
        </w:rPr>
        <w:t>Mendehlsson</w:t>
      </w:r>
      <w:proofErr w:type="spellEnd"/>
      <w:r w:rsidR="00C41CB8">
        <w:rPr>
          <w:rFonts w:ascii="Arial" w:hAnsi="Arial" w:cs="Arial"/>
          <w:sz w:val="21"/>
          <w:szCs w:val="21"/>
        </w:rPr>
        <w:t>, and Strauss</w:t>
      </w:r>
      <w:r w:rsidR="00BA5FEC">
        <w:rPr>
          <w:rFonts w:ascii="Arial" w:hAnsi="Arial" w:cs="Arial"/>
          <w:sz w:val="21"/>
          <w:szCs w:val="21"/>
        </w:rPr>
        <w:t>.</w:t>
      </w:r>
    </w:p>
    <w:p w14:paraId="1843EF91" w14:textId="77777777" w:rsidR="00BA5FEC" w:rsidRDefault="00BA5FEC" w:rsidP="00F80722">
      <w:pPr>
        <w:rPr>
          <w:rFonts w:ascii="Arial" w:hAnsi="Arial" w:cs="Arial"/>
          <w:sz w:val="21"/>
          <w:szCs w:val="21"/>
        </w:rPr>
      </w:pPr>
    </w:p>
    <w:p w14:paraId="35D79269" w14:textId="7474278B" w:rsidR="00BA5FEC" w:rsidRDefault="00BA5FEC" w:rsidP="00BA5FEC">
      <w:pPr>
        <w:rPr>
          <w:rFonts w:ascii="Arial" w:hAnsi="Arial" w:cs="Arial"/>
          <w:sz w:val="21"/>
          <w:szCs w:val="21"/>
        </w:rPr>
      </w:pPr>
      <w:r>
        <w:rPr>
          <w:rFonts w:ascii="Arial" w:hAnsi="Arial" w:cs="Arial"/>
          <w:sz w:val="21"/>
          <w:szCs w:val="21"/>
        </w:rPr>
        <w:t>Regular comedy nights also return with the</w:t>
      </w:r>
      <w:r w:rsidRPr="00B56EE6">
        <w:rPr>
          <w:rFonts w:ascii="Arial" w:hAnsi="Arial" w:cs="Arial"/>
          <w:sz w:val="21"/>
          <w:szCs w:val="21"/>
        </w:rPr>
        <w:t xml:space="preserve"> monthly </w:t>
      </w:r>
      <w:proofErr w:type="spellStart"/>
      <w:r w:rsidRPr="00BA5FEC">
        <w:rPr>
          <w:rFonts w:ascii="Arial" w:hAnsi="Arial" w:cs="Arial"/>
          <w:b/>
          <w:bCs/>
          <w:sz w:val="21"/>
          <w:szCs w:val="21"/>
        </w:rPr>
        <w:t>Lanternhouse</w:t>
      </w:r>
      <w:proofErr w:type="spellEnd"/>
      <w:r w:rsidRPr="00BA5FEC">
        <w:rPr>
          <w:rFonts w:ascii="Arial" w:hAnsi="Arial" w:cs="Arial"/>
          <w:b/>
          <w:bCs/>
          <w:sz w:val="21"/>
          <w:szCs w:val="21"/>
        </w:rPr>
        <w:t xml:space="preserve"> Laughs</w:t>
      </w:r>
      <w:r w:rsidRPr="00B56EE6">
        <w:rPr>
          <w:rFonts w:ascii="Arial" w:hAnsi="Arial" w:cs="Arial"/>
          <w:sz w:val="21"/>
          <w:szCs w:val="21"/>
        </w:rPr>
        <w:t xml:space="preserve"> </w:t>
      </w:r>
      <w:r>
        <w:rPr>
          <w:rFonts w:ascii="Arial" w:hAnsi="Arial" w:cs="Arial"/>
          <w:sz w:val="21"/>
          <w:szCs w:val="21"/>
        </w:rPr>
        <w:t xml:space="preserve">in association with Gilded Balloon </w:t>
      </w:r>
      <w:r w:rsidRPr="00B56EE6">
        <w:rPr>
          <w:rFonts w:ascii="Arial" w:hAnsi="Arial" w:cs="Arial"/>
          <w:sz w:val="21"/>
          <w:szCs w:val="21"/>
        </w:rPr>
        <w:t>set to guarantee belly laughter</w:t>
      </w:r>
      <w:r>
        <w:rPr>
          <w:rFonts w:ascii="Arial" w:hAnsi="Arial" w:cs="Arial"/>
          <w:sz w:val="21"/>
          <w:szCs w:val="21"/>
        </w:rPr>
        <w:t xml:space="preserve"> in the studio theatre</w:t>
      </w:r>
      <w:r w:rsidRPr="00B56EE6">
        <w:rPr>
          <w:rFonts w:ascii="Arial" w:hAnsi="Arial" w:cs="Arial"/>
          <w:sz w:val="21"/>
          <w:szCs w:val="21"/>
        </w:rPr>
        <w:t>,</w:t>
      </w:r>
      <w:r>
        <w:rPr>
          <w:rFonts w:ascii="Arial" w:hAnsi="Arial" w:cs="Arial"/>
          <w:sz w:val="21"/>
          <w:szCs w:val="21"/>
        </w:rPr>
        <w:t xml:space="preserve"> each hosted by its very own </w:t>
      </w:r>
      <w:proofErr w:type="spellStart"/>
      <w:r w:rsidRPr="00A972B1">
        <w:rPr>
          <w:rFonts w:ascii="Arial" w:hAnsi="Arial" w:cs="Arial"/>
          <w:sz w:val="21"/>
          <w:szCs w:val="21"/>
        </w:rPr>
        <w:t>compère</w:t>
      </w:r>
      <w:proofErr w:type="spellEnd"/>
      <w:r w:rsidRPr="00A972B1">
        <w:rPr>
          <w:rFonts w:ascii="Arial" w:hAnsi="Arial" w:cs="Arial"/>
          <w:sz w:val="21"/>
          <w:szCs w:val="21"/>
        </w:rPr>
        <w:t xml:space="preserve"> and featuring comedy-circuit favourites</w:t>
      </w:r>
      <w:r>
        <w:rPr>
          <w:rFonts w:ascii="Arial" w:hAnsi="Arial" w:cs="Arial"/>
          <w:sz w:val="21"/>
          <w:szCs w:val="21"/>
        </w:rPr>
        <w:t>.</w:t>
      </w:r>
      <w:r w:rsidRPr="00A972B1">
        <w:rPr>
          <w:rFonts w:ascii="Arial" w:hAnsi="Arial" w:cs="Arial"/>
          <w:sz w:val="21"/>
          <w:szCs w:val="21"/>
        </w:rPr>
        <w:t xml:space="preserve"> </w:t>
      </w:r>
      <w:r>
        <w:rPr>
          <w:rFonts w:ascii="Arial" w:hAnsi="Arial" w:cs="Arial"/>
          <w:sz w:val="21"/>
          <w:szCs w:val="21"/>
        </w:rPr>
        <w:t>There are also visits from</w:t>
      </w:r>
      <w:r w:rsidRPr="00B56EE6">
        <w:rPr>
          <w:rFonts w:ascii="Arial" w:hAnsi="Arial" w:cs="Arial"/>
          <w:sz w:val="21"/>
          <w:szCs w:val="21"/>
        </w:rPr>
        <w:t xml:space="preserve"> veteran Scottish stand-up </w:t>
      </w:r>
      <w:hyperlink r:id="rId35" w:history="1">
        <w:r w:rsidRPr="00F1433E">
          <w:rPr>
            <w:rStyle w:val="Hyperlink"/>
            <w:rFonts w:ascii="Arial" w:hAnsi="Arial" w:cs="Arial"/>
            <w:b/>
            <w:bCs/>
            <w:sz w:val="21"/>
            <w:szCs w:val="21"/>
          </w:rPr>
          <w:t>Fred MacAulay</w:t>
        </w:r>
      </w:hyperlink>
      <w:r w:rsidRPr="00B56EE6">
        <w:rPr>
          <w:rFonts w:ascii="Arial" w:hAnsi="Arial" w:cs="Arial"/>
          <w:sz w:val="21"/>
          <w:szCs w:val="21"/>
        </w:rPr>
        <w:t xml:space="preserve"> and award-winning </w:t>
      </w:r>
      <w:hyperlink r:id="rId36" w:history="1">
        <w:r w:rsidRPr="00F1433E">
          <w:rPr>
            <w:rStyle w:val="Hyperlink"/>
            <w:rFonts w:ascii="Arial" w:hAnsi="Arial" w:cs="Arial"/>
            <w:b/>
            <w:bCs/>
            <w:sz w:val="21"/>
            <w:szCs w:val="21"/>
          </w:rPr>
          <w:t>Lynn Ferguson</w:t>
        </w:r>
      </w:hyperlink>
      <w:r w:rsidRPr="00BA5FEC">
        <w:rPr>
          <w:rFonts w:ascii="Arial" w:hAnsi="Arial" w:cs="Arial"/>
          <w:b/>
          <w:bCs/>
          <w:sz w:val="21"/>
          <w:szCs w:val="21"/>
        </w:rPr>
        <w:t>.</w:t>
      </w:r>
    </w:p>
    <w:p w14:paraId="1B0C47D0" w14:textId="77777777" w:rsidR="00BA5FEC" w:rsidRDefault="00BA5FEC" w:rsidP="00BA5FEC">
      <w:pPr>
        <w:rPr>
          <w:rFonts w:ascii="Arial" w:hAnsi="Arial" w:cs="Arial"/>
          <w:sz w:val="21"/>
          <w:szCs w:val="21"/>
        </w:rPr>
      </w:pPr>
    </w:p>
    <w:p w14:paraId="4662EE0F" w14:textId="4542092D" w:rsidR="00BA5FEC" w:rsidRDefault="00BA5FEC" w:rsidP="00BA5FEC">
      <w:pPr>
        <w:rPr>
          <w:rFonts w:ascii="Arial" w:hAnsi="Arial" w:cs="Arial"/>
          <w:sz w:val="21"/>
          <w:szCs w:val="21"/>
        </w:rPr>
      </w:pPr>
      <w:r>
        <w:rPr>
          <w:rFonts w:ascii="Arial" w:hAnsi="Arial" w:cs="Arial"/>
          <w:sz w:val="21"/>
          <w:szCs w:val="21"/>
        </w:rPr>
        <w:t xml:space="preserve">Alongside live the live performances, </w:t>
      </w:r>
      <w:proofErr w:type="spellStart"/>
      <w:r>
        <w:rPr>
          <w:rFonts w:ascii="Arial" w:hAnsi="Arial" w:cs="Arial"/>
          <w:sz w:val="21"/>
          <w:szCs w:val="21"/>
        </w:rPr>
        <w:t>Lanternhouse</w:t>
      </w:r>
      <w:proofErr w:type="spellEnd"/>
      <w:r>
        <w:rPr>
          <w:rFonts w:ascii="Arial" w:hAnsi="Arial" w:cs="Arial"/>
          <w:sz w:val="21"/>
          <w:szCs w:val="21"/>
        </w:rPr>
        <w:t xml:space="preserve"> Cinema continues to</w:t>
      </w:r>
      <w:r w:rsidRPr="00BA5FEC">
        <w:rPr>
          <w:rFonts w:ascii="Arial" w:hAnsi="Arial" w:cs="Arial"/>
          <w:sz w:val="21"/>
          <w:szCs w:val="21"/>
        </w:rPr>
        <w:t xml:space="preserve"> offer the latest </w:t>
      </w:r>
      <w:r>
        <w:rPr>
          <w:rFonts w:ascii="Arial" w:hAnsi="Arial" w:cs="Arial"/>
          <w:sz w:val="21"/>
          <w:szCs w:val="21"/>
        </w:rPr>
        <w:t xml:space="preserve">blockbuster </w:t>
      </w:r>
      <w:r w:rsidRPr="00BA5FEC">
        <w:rPr>
          <w:rFonts w:ascii="Arial" w:hAnsi="Arial" w:cs="Arial"/>
          <w:sz w:val="21"/>
          <w:szCs w:val="21"/>
        </w:rPr>
        <w:t>feature films and the best cinema experiences in Cumbernauld. We’ve also got world-class performances streamed from concert arenas to major theatres, including National Theatre Live and The Royal Opera House.</w:t>
      </w:r>
    </w:p>
    <w:p w14:paraId="07498168" w14:textId="77777777" w:rsidR="00F80722" w:rsidRPr="00A972B1" w:rsidRDefault="00F80722" w:rsidP="00F80722">
      <w:pPr>
        <w:rPr>
          <w:rFonts w:ascii="Arial" w:hAnsi="Arial" w:cs="Arial"/>
          <w:sz w:val="21"/>
          <w:szCs w:val="21"/>
        </w:rPr>
      </w:pPr>
    </w:p>
    <w:p w14:paraId="43D8D36B" w14:textId="50205CF7" w:rsidR="00C00893" w:rsidRPr="00C00893" w:rsidRDefault="00BA5FEC" w:rsidP="00F80722">
      <w:pPr>
        <w:rPr>
          <w:rFonts w:ascii="Arial" w:hAnsi="Arial" w:cs="Arial"/>
          <w:i/>
          <w:iCs/>
          <w:sz w:val="21"/>
          <w:szCs w:val="21"/>
        </w:rPr>
      </w:pPr>
      <w:r>
        <w:rPr>
          <w:rFonts w:ascii="Arial" w:hAnsi="Arial" w:cs="Arial"/>
          <w:b/>
          <w:bCs/>
          <w:sz w:val="21"/>
          <w:szCs w:val="21"/>
        </w:rPr>
        <w:t>Sarah Price, CEO at Cumbernauld Theatre Trust, said</w:t>
      </w:r>
      <w:r w:rsidR="00F80722" w:rsidRPr="00A972B1">
        <w:rPr>
          <w:rFonts w:ascii="Arial" w:hAnsi="Arial" w:cs="Arial"/>
          <w:sz w:val="21"/>
          <w:szCs w:val="21"/>
        </w:rPr>
        <w:t>:</w:t>
      </w:r>
      <w:r w:rsidR="00F80722" w:rsidRPr="00A972B1">
        <w:rPr>
          <w:rFonts w:ascii="Arial" w:hAnsi="Arial" w:cs="Arial"/>
          <w:i/>
          <w:iCs/>
          <w:sz w:val="21"/>
          <w:szCs w:val="21"/>
        </w:rPr>
        <w:t xml:space="preserve"> </w:t>
      </w:r>
      <w:r w:rsidR="00F80722" w:rsidRPr="00A972B1">
        <w:rPr>
          <w:rFonts w:ascii="Arial" w:hAnsi="Arial" w:cs="Arial"/>
          <w:sz w:val="21"/>
          <w:szCs w:val="21"/>
        </w:rPr>
        <w:t>“</w:t>
      </w:r>
      <w:r w:rsidR="00BF63DC" w:rsidRPr="00BF63DC">
        <w:rPr>
          <w:rFonts w:ascii="Arial" w:hAnsi="Arial" w:cs="Arial"/>
          <w:i/>
          <w:iCs/>
          <w:sz w:val="21"/>
          <w:szCs w:val="21"/>
        </w:rPr>
        <w:t xml:space="preserve">Our new season promises to be the perfect opportunity for family get-together’s, nights out with a partner, friend, colleague or simply to indulge and enjoy ‘me’ time. From our own Cumbernauld Theatre productions Sonata and Tally’s Blood, to our, ‘not to be missed’ contemporary panto spin ‘UGLY! A Cinderella Story’ we promise you festive fun for all ages, unforgettable new theatre, live </w:t>
      </w:r>
      <w:proofErr w:type="gramStart"/>
      <w:r w:rsidR="00BF63DC" w:rsidRPr="00BF63DC">
        <w:rPr>
          <w:rFonts w:ascii="Arial" w:hAnsi="Arial" w:cs="Arial"/>
          <w:i/>
          <w:iCs/>
          <w:sz w:val="21"/>
          <w:szCs w:val="21"/>
        </w:rPr>
        <w:t>laughs</w:t>
      </w:r>
      <w:proofErr w:type="gramEnd"/>
      <w:r w:rsidR="00BF63DC" w:rsidRPr="00BF63DC">
        <w:rPr>
          <w:rFonts w:ascii="Arial" w:hAnsi="Arial" w:cs="Arial"/>
          <w:i/>
          <w:iCs/>
          <w:sz w:val="21"/>
          <w:szCs w:val="21"/>
        </w:rPr>
        <w:t xml:space="preserve"> and powerful music performances, there really is something for everyone. We can’t wait to be in the space and experience the magic our audiences and performers make</w:t>
      </w:r>
      <w:r w:rsidR="00C00893" w:rsidRPr="00C00893">
        <w:rPr>
          <w:rFonts w:ascii="Arial" w:hAnsi="Arial" w:cs="Arial"/>
          <w:i/>
          <w:iCs/>
          <w:sz w:val="21"/>
          <w:szCs w:val="21"/>
        </w:rPr>
        <w:t>.”</w:t>
      </w:r>
    </w:p>
    <w:p w14:paraId="661D6181" w14:textId="77777777" w:rsidR="00F80722" w:rsidRPr="00A972B1" w:rsidRDefault="00F80722" w:rsidP="00F80722">
      <w:pPr>
        <w:rPr>
          <w:rFonts w:ascii="Arial" w:hAnsi="Arial" w:cs="Arial"/>
          <w:sz w:val="21"/>
          <w:szCs w:val="21"/>
        </w:rPr>
      </w:pPr>
    </w:p>
    <w:p w14:paraId="103283D5" w14:textId="77777777" w:rsidR="00F80722" w:rsidRPr="00A972B1" w:rsidRDefault="00F80722" w:rsidP="00F80722">
      <w:pPr>
        <w:rPr>
          <w:rFonts w:ascii="Arial" w:hAnsi="Arial" w:cs="Arial"/>
          <w:sz w:val="21"/>
          <w:szCs w:val="21"/>
        </w:rPr>
      </w:pPr>
      <w:r w:rsidRPr="00A972B1">
        <w:rPr>
          <w:rFonts w:ascii="Arial" w:hAnsi="Arial" w:cs="Arial"/>
          <w:sz w:val="21"/>
          <w:szCs w:val="21"/>
        </w:rPr>
        <w:t xml:space="preserve">Located in the heart of Cumbernauld, on the Cumbernauld Academy campus, this state-of-the-art venue houses two performance spaces - a 270-seat auditorium and Studio Theatre, a dance studio, an 84-seat </w:t>
      </w:r>
      <w:proofErr w:type="gramStart"/>
      <w:r w:rsidRPr="00A972B1">
        <w:rPr>
          <w:rFonts w:ascii="Arial" w:hAnsi="Arial" w:cs="Arial"/>
          <w:sz w:val="21"/>
          <w:szCs w:val="21"/>
        </w:rPr>
        <w:t>cinema</w:t>
      </w:r>
      <w:proofErr w:type="gramEnd"/>
      <w:r w:rsidRPr="00A972B1">
        <w:rPr>
          <w:rFonts w:ascii="Arial" w:hAnsi="Arial" w:cs="Arial"/>
          <w:sz w:val="21"/>
          <w:szCs w:val="21"/>
        </w:rPr>
        <w:t xml:space="preserve"> and the new North Lanarkshire Council-run café.</w:t>
      </w:r>
    </w:p>
    <w:p w14:paraId="7CF8406B" w14:textId="77777777" w:rsidR="00F80722" w:rsidRPr="00A972B1" w:rsidRDefault="00F80722" w:rsidP="00F80722">
      <w:pPr>
        <w:rPr>
          <w:rFonts w:ascii="Arial" w:hAnsi="Arial" w:cs="Arial"/>
          <w:sz w:val="21"/>
          <w:szCs w:val="21"/>
        </w:rPr>
      </w:pPr>
    </w:p>
    <w:p w14:paraId="5ACC31FF" w14:textId="77777777" w:rsidR="00F80722" w:rsidRPr="00A972B1" w:rsidRDefault="00F80722" w:rsidP="00F80722">
      <w:pPr>
        <w:rPr>
          <w:rFonts w:ascii="Arial" w:eastAsia="Tahoma" w:hAnsi="Arial" w:cs="Arial"/>
          <w:sz w:val="21"/>
          <w:szCs w:val="21"/>
        </w:rPr>
      </w:pPr>
      <w:r w:rsidRPr="00A972B1">
        <w:rPr>
          <w:rFonts w:ascii="Arial" w:eastAsia="Times New Roman" w:hAnsi="Arial" w:cs="Arial"/>
          <w:color w:val="000000" w:themeColor="text1"/>
          <w:sz w:val="21"/>
          <w:szCs w:val="21"/>
        </w:rPr>
        <w:t xml:space="preserve">Tickets for the full programme of live performance and creative learning activities are on sale now at </w:t>
      </w:r>
      <w:hyperlink r:id="rId37">
        <w:r w:rsidRPr="00A972B1">
          <w:rPr>
            <w:rFonts w:ascii="Arial" w:eastAsia="Tahoma" w:hAnsi="Arial" w:cs="Arial"/>
            <w:color w:val="0000FF"/>
            <w:sz w:val="21"/>
            <w:szCs w:val="21"/>
            <w:u w:val="single"/>
          </w:rPr>
          <w:t>www.lanternhousearts.org</w:t>
        </w:r>
      </w:hyperlink>
      <w:r w:rsidRPr="00A972B1">
        <w:rPr>
          <w:rFonts w:ascii="Arial" w:eastAsia="Tahoma" w:hAnsi="Arial" w:cs="Arial"/>
          <w:color w:val="000000" w:themeColor="text1"/>
          <w:sz w:val="21"/>
          <w:szCs w:val="21"/>
        </w:rPr>
        <w:t xml:space="preserve"> </w:t>
      </w:r>
      <w:r w:rsidRPr="00A972B1">
        <w:rPr>
          <w:rFonts w:ascii="Arial" w:eastAsia="Times New Roman" w:hAnsi="Arial" w:cs="Arial"/>
          <w:color w:val="000000" w:themeColor="text1"/>
          <w:sz w:val="21"/>
          <w:szCs w:val="21"/>
        </w:rPr>
        <w:t>and by Box Office telephone bookings on</w:t>
      </w:r>
      <w:r w:rsidRPr="00A972B1">
        <w:rPr>
          <w:rFonts w:ascii="Arial" w:eastAsia="Tahoma" w:hAnsi="Arial" w:cs="Arial"/>
          <w:color w:val="000000" w:themeColor="text1"/>
          <w:sz w:val="21"/>
          <w:szCs w:val="21"/>
        </w:rPr>
        <w:t xml:space="preserve"> </w:t>
      </w:r>
      <w:r w:rsidRPr="00A972B1">
        <w:rPr>
          <w:rFonts w:ascii="Arial" w:eastAsia="Tahoma" w:hAnsi="Arial" w:cs="Arial"/>
          <w:b/>
          <w:bCs/>
          <w:color w:val="000000" w:themeColor="text1"/>
          <w:sz w:val="21"/>
          <w:szCs w:val="21"/>
        </w:rPr>
        <w:t>01236 732887</w:t>
      </w:r>
      <w:r w:rsidRPr="00A972B1">
        <w:rPr>
          <w:rFonts w:ascii="Arial" w:eastAsia="Times New Roman" w:hAnsi="Arial" w:cs="Arial"/>
          <w:color w:val="000000" w:themeColor="text1"/>
          <w:sz w:val="21"/>
          <w:szCs w:val="21"/>
        </w:rPr>
        <w:t xml:space="preserve">. </w:t>
      </w:r>
      <w:r w:rsidRPr="00A972B1">
        <w:rPr>
          <w:rFonts w:ascii="Arial" w:eastAsia="Tahoma" w:hAnsi="Arial" w:cs="Arial"/>
          <w:sz w:val="21"/>
          <w:szCs w:val="21"/>
        </w:rPr>
        <w:t>You can also download a brochure from the website.</w:t>
      </w:r>
    </w:p>
    <w:p w14:paraId="66A6D77B" w14:textId="77777777" w:rsidR="00F80722" w:rsidRPr="00A972B1" w:rsidRDefault="00F80722" w:rsidP="00F80722">
      <w:pPr>
        <w:rPr>
          <w:rFonts w:ascii="Arial" w:hAnsi="Arial" w:cs="Arial"/>
          <w:sz w:val="21"/>
          <w:szCs w:val="21"/>
        </w:rPr>
      </w:pPr>
    </w:p>
    <w:p w14:paraId="4DF15D98" w14:textId="77777777" w:rsidR="002B02DB" w:rsidRPr="00D6718F" w:rsidRDefault="002B02DB" w:rsidP="002B02DB">
      <w:pPr>
        <w:rPr>
          <w:rFonts w:ascii="Arial" w:eastAsia="Tahoma" w:hAnsi="Arial" w:cs="Arial"/>
          <w:sz w:val="20"/>
          <w:szCs w:val="20"/>
        </w:rPr>
      </w:pPr>
    </w:p>
    <w:p w14:paraId="643F9B7B" w14:textId="77777777" w:rsidR="0010413E" w:rsidRPr="00D6718F" w:rsidRDefault="0010413E" w:rsidP="0010413E">
      <w:pPr>
        <w:pStyle w:val="NormalWeb"/>
        <w:rPr>
          <w:rFonts w:ascii="Arial" w:eastAsia="Georgia" w:hAnsi="Arial" w:cs="Arial"/>
          <w:b/>
          <w:bCs/>
          <w:sz w:val="20"/>
          <w:szCs w:val="20"/>
        </w:rPr>
      </w:pPr>
      <w:r w:rsidRPr="00D6718F">
        <w:rPr>
          <w:rFonts w:ascii="Arial" w:hAnsi="Arial" w:cs="Arial"/>
          <w:b/>
          <w:bCs/>
          <w:sz w:val="20"/>
          <w:szCs w:val="20"/>
        </w:rPr>
        <w:t>ENDS/</w:t>
      </w:r>
    </w:p>
    <w:p w14:paraId="3FA07718" w14:textId="77777777" w:rsidR="002B02DB" w:rsidRPr="00D6718F" w:rsidRDefault="002B02DB" w:rsidP="004F44D5">
      <w:pPr>
        <w:rPr>
          <w:rFonts w:ascii="Arial" w:eastAsia="Times New Roman" w:hAnsi="Arial" w:cs="Arial"/>
          <w:sz w:val="20"/>
          <w:szCs w:val="20"/>
        </w:rPr>
      </w:pPr>
    </w:p>
    <w:p w14:paraId="0A05BC9F" w14:textId="77777777" w:rsidR="002B02DB" w:rsidRPr="00D6718F" w:rsidRDefault="002B02DB" w:rsidP="002B02DB">
      <w:pPr>
        <w:rPr>
          <w:rFonts w:ascii="Arial" w:eastAsia="Times New Roman" w:hAnsi="Arial" w:cs="Arial"/>
          <w:sz w:val="20"/>
          <w:szCs w:val="20"/>
        </w:rPr>
      </w:pPr>
      <w:r w:rsidRPr="00D6718F">
        <w:rPr>
          <w:rFonts w:ascii="Arial" w:eastAsia="Times New Roman" w:hAnsi="Arial" w:cs="Arial"/>
          <w:sz w:val="20"/>
          <w:szCs w:val="20"/>
        </w:rPr>
        <w:t>-----------</w:t>
      </w:r>
    </w:p>
    <w:p w14:paraId="07FA2C26" w14:textId="77777777" w:rsidR="00D6718F" w:rsidRPr="00D6718F" w:rsidRDefault="00D6718F" w:rsidP="004F44D5">
      <w:pPr>
        <w:rPr>
          <w:rFonts w:ascii="Arial" w:eastAsia="Times New Roman" w:hAnsi="Arial" w:cs="Arial"/>
          <w:sz w:val="20"/>
          <w:szCs w:val="20"/>
        </w:rPr>
      </w:pPr>
    </w:p>
    <w:p w14:paraId="1921DEA1" w14:textId="0C32B588" w:rsidR="002B02DB" w:rsidRPr="00D6718F" w:rsidRDefault="0048338E" w:rsidP="002B02DB">
      <w:pPr>
        <w:rPr>
          <w:rFonts w:ascii="Arial" w:eastAsia="Times New Roman" w:hAnsi="Arial" w:cs="Arial"/>
          <w:b/>
          <w:bCs/>
          <w:sz w:val="20"/>
          <w:szCs w:val="20"/>
        </w:rPr>
      </w:pPr>
      <w:r>
        <w:rPr>
          <w:rFonts w:ascii="Arial" w:eastAsia="Times New Roman" w:hAnsi="Arial" w:cs="Arial"/>
          <w:b/>
          <w:bCs/>
          <w:sz w:val="20"/>
          <w:szCs w:val="20"/>
        </w:rPr>
        <w:t>Images for the season</w:t>
      </w:r>
      <w:r w:rsidR="00D6718F" w:rsidRPr="00D6718F">
        <w:rPr>
          <w:rFonts w:ascii="Arial" w:eastAsia="Times New Roman" w:hAnsi="Arial" w:cs="Arial"/>
          <w:b/>
          <w:bCs/>
          <w:sz w:val="20"/>
          <w:szCs w:val="20"/>
        </w:rPr>
        <w:t xml:space="preserve"> can be foun</w:t>
      </w:r>
      <w:r w:rsidR="001E634C">
        <w:rPr>
          <w:rFonts w:ascii="Arial" w:eastAsia="Times New Roman" w:hAnsi="Arial" w:cs="Arial"/>
          <w:b/>
          <w:bCs/>
          <w:sz w:val="20"/>
          <w:szCs w:val="20"/>
        </w:rPr>
        <w:t xml:space="preserve">d </w:t>
      </w:r>
      <w:hyperlink r:id="rId38" w:history="1">
        <w:r w:rsidR="001E634C" w:rsidRPr="00B3578C">
          <w:rPr>
            <w:rStyle w:val="Hyperlink"/>
            <w:rFonts w:ascii="Arial" w:eastAsia="Times New Roman" w:hAnsi="Arial" w:cs="Arial"/>
            <w:b/>
            <w:bCs/>
            <w:sz w:val="20"/>
            <w:szCs w:val="20"/>
          </w:rPr>
          <w:t>here</w:t>
        </w:r>
      </w:hyperlink>
    </w:p>
    <w:p w14:paraId="3ECB5AE9" w14:textId="77777777" w:rsidR="00D6718F" w:rsidRPr="00D6718F" w:rsidRDefault="00D6718F" w:rsidP="002B02DB">
      <w:pPr>
        <w:rPr>
          <w:rFonts w:ascii="Arial" w:eastAsia="Times New Roman" w:hAnsi="Arial" w:cs="Arial"/>
          <w:sz w:val="20"/>
          <w:szCs w:val="20"/>
        </w:rPr>
      </w:pPr>
    </w:p>
    <w:p w14:paraId="2D74A29D" w14:textId="5970FFBB" w:rsidR="002B02DB" w:rsidRPr="00C07FB6" w:rsidRDefault="002B02DB" w:rsidP="002B02DB">
      <w:pPr>
        <w:pBdr>
          <w:bottom w:val="single" w:sz="6" w:space="15" w:color="F0F2EB"/>
        </w:pBdr>
        <w:shd w:val="clear" w:color="auto" w:fill="FFFFFF"/>
        <w:spacing w:line="360" w:lineRule="auto"/>
        <w:rPr>
          <w:rStyle w:val="Hyperlink"/>
          <w:rFonts w:ascii="Arial" w:hAnsi="Arial" w:cs="Arial"/>
          <w:b/>
          <w:bCs/>
          <w:color w:val="000000" w:themeColor="text1"/>
          <w:sz w:val="20"/>
          <w:szCs w:val="20"/>
          <w:u w:val="none"/>
        </w:rPr>
      </w:pPr>
      <w:r w:rsidRPr="00D6718F">
        <w:rPr>
          <w:rFonts w:ascii="Arial" w:hAnsi="Arial" w:cs="Arial"/>
          <w:b/>
          <w:bCs/>
          <w:color w:val="000000" w:themeColor="text1"/>
          <w:sz w:val="20"/>
          <w:szCs w:val="20"/>
        </w:rPr>
        <w:t xml:space="preserve">For more information, contact: </w:t>
      </w:r>
    </w:p>
    <w:p w14:paraId="74565F4F" w14:textId="710E533C" w:rsidR="0010413E" w:rsidRPr="00D6718F" w:rsidRDefault="0010413E" w:rsidP="002B02DB">
      <w:pPr>
        <w:pBdr>
          <w:bottom w:val="single" w:sz="6" w:space="15" w:color="F0F2EB"/>
        </w:pBdr>
        <w:shd w:val="clear" w:color="auto" w:fill="FFFFFF"/>
        <w:spacing w:line="360" w:lineRule="auto"/>
        <w:rPr>
          <w:rStyle w:val="Hyperlink"/>
          <w:rFonts w:ascii="Arial" w:hAnsi="Arial" w:cs="Arial"/>
          <w:b/>
          <w:bCs/>
          <w:color w:val="000000" w:themeColor="text1"/>
          <w:sz w:val="20"/>
          <w:szCs w:val="20"/>
          <w:u w:val="none"/>
        </w:rPr>
      </w:pPr>
      <w:r w:rsidRPr="00D6718F">
        <w:rPr>
          <w:rFonts w:ascii="Arial" w:eastAsia="Tahoma" w:hAnsi="Arial" w:cs="Arial"/>
          <w:b/>
          <w:bCs/>
          <w:sz w:val="20"/>
          <w:szCs w:val="20"/>
        </w:rPr>
        <w:t xml:space="preserve">Rachel Murphy, </w:t>
      </w:r>
      <w:r w:rsidR="00C07FB6">
        <w:rPr>
          <w:rFonts w:ascii="Arial" w:eastAsia="Tahoma" w:hAnsi="Arial" w:cs="Arial"/>
          <w:b/>
          <w:bCs/>
          <w:sz w:val="20"/>
          <w:szCs w:val="20"/>
        </w:rPr>
        <w:t>Marketing &amp; Communications for Cumbernauld Theatre</w:t>
      </w:r>
      <w:r w:rsidRPr="00D6718F">
        <w:rPr>
          <w:rFonts w:ascii="Arial" w:eastAsia="Tahoma" w:hAnsi="Arial" w:cs="Arial"/>
          <w:b/>
          <w:bCs/>
          <w:sz w:val="20"/>
          <w:szCs w:val="20"/>
        </w:rPr>
        <w:t>:</w:t>
      </w:r>
      <w:r w:rsidRPr="00D6718F">
        <w:rPr>
          <w:rFonts w:ascii="Arial" w:hAnsi="Arial" w:cs="Arial"/>
          <w:b/>
          <w:bCs/>
          <w:color w:val="000000" w:themeColor="text1"/>
          <w:sz w:val="20"/>
          <w:szCs w:val="20"/>
        </w:rPr>
        <w:t xml:space="preserve"> </w:t>
      </w:r>
      <w:hyperlink r:id="rId39" w:history="1">
        <w:r w:rsidR="001E634C" w:rsidRPr="00E44BF3">
          <w:rPr>
            <w:rStyle w:val="Hyperlink"/>
            <w:rFonts w:ascii="Arial" w:eastAsia="Tahoma" w:hAnsi="Arial" w:cs="Arial"/>
            <w:sz w:val="20"/>
            <w:szCs w:val="20"/>
          </w:rPr>
          <w:t>rmurphy@cumbernauldtheatre.co.uk </w:t>
        </w:r>
      </w:hyperlink>
      <w:r w:rsidRPr="00D6718F">
        <w:rPr>
          <w:rStyle w:val="Hyperlink"/>
          <w:rFonts w:ascii="Arial" w:eastAsia="Tahoma" w:hAnsi="Arial" w:cs="Arial"/>
          <w:sz w:val="20"/>
          <w:szCs w:val="20"/>
          <w:u w:val="none"/>
        </w:rPr>
        <w:t xml:space="preserve">/ </w:t>
      </w:r>
      <w:r w:rsidRPr="00D6718F">
        <w:rPr>
          <w:rFonts w:ascii="Arial" w:eastAsia="Tahoma" w:hAnsi="Arial" w:cs="Arial"/>
          <w:sz w:val="20"/>
          <w:szCs w:val="20"/>
        </w:rPr>
        <w:t>01236 732887</w:t>
      </w:r>
    </w:p>
    <w:p w14:paraId="28A438B8" w14:textId="3F20BCD1" w:rsidR="0049316F" w:rsidRPr="00D6718F" w:rsidRDefault="0049316F" w:rsidP="00587C92">
      <w:pPr>
        <w:pStyle w:val="Body"/>
        <w:shd w:val="clear" w:color="auto" w:fill="FFFFFF"/>
        <w:rPr>
          <w:rFonts w:ascii="Arial" w:hAnsi="Arial" w:cs="Arial"/>
          <w:sz w:val="20"/>
          <w:szCs w:val="20"/>
        </w:rPr>
      </w:pPr>
    </w:p>
    <w:p w14:paraId="0673BEC3" w14:textId="77777777" w:rsidR="0049316F" w:rsidRPr="00D6718F" w:rsidRDefault="0049316F" w:rsidP="0049316F">
      <w:pPr>
        <w:rPr>
          <w:rFonts w:ascii="Arial" w:eastAsia="Tahoma" w:hAnsi="Arial" w:cs="Arial"/>
          <w:b/>
          <w:bCs/>
          <w:sz w:val="20"/>
          <w:szCs w:val="20"/>
          <w:u w:val="single"/>
        </w:rPr>
      </w:pPr>
      <w:r w:rsidRPr="00D6718F">
        <w:rPr>
          <w:rFonts w:ascii="Arial" w:eastAsia="Tahoma" w:hAnsi="Arial" w:cs="Arial"/>
          <w:b/>
          <w:bCs/>
          <w:sz w:val="20"/>
          <w:szCs w:val="20"/>
          <w:u w:val="single"/>
        </w:rPr>
        <w:t>Notes for editors</w:t>
      </w:r>
    </w:p>
    <w:p w14:paraId="2169E5BB" w14:textId="77777777" w:rsidR="0049316F" w:rsidRPr="00D6718F" w:rsidRDefault="0049316F" w:rsidP="0049316F">
      <w:pPr>
        <w:rPr>
          <w:rFonts w:ascii="Arial" w:eastAsia="Tahoma" w:hAnsi="Arial" w:cs="Arial"/>
          <w:b/>
          <w:bCs/>
          <w:sz w:val="20"/>
          <w:szCs w:val="20"/>
        </w:rPr>
      </w:pPr>
    </w:p>
    <w:p w14:paraId="769EF4D2" w14:textId="77777777" w:rsidR="0049316F" w:rsidRPr="00D6718F" w:rsidRDefault="0049316F" w:rsidP="0049316F">
      <w:pPr>
        <w:rPr>
          <w:rFonts w:ascii="Arial" w:eastAsia="Tahoma" w:hAnsi="Arial" w:cs="Arial"/>
          <w:sz w:val="20"/>
          <w:szCs w:val="20"/>
        </w:rPr>
      </w:pPr>
      <w:r w:rsidRPr="00D6718F">
        <w:rPr>
          <w:rFonts w:ascii="Arial" w:eastAsia="Tahoma" w:hAnsi="Arial" w:cs="Arial"/>
          <w:b/>
          <w:bCs/>
          <w:sz w:val="20"/>
          <w:szCs w:val="20"/>
        </w:rPr>
        <w:t>Cumbernauld Theatre Trust</w:t>
      </w:r>
      <w:r w:rsidRPr="00D6718F">
        <w:rPr>
          <w:rFonts w:ascii="Arial" w:hAnsi="Arial" w:cs="Arial"/>
          <w:sz w:val="20"/>
          <w:szCs w:val="20"/>
        </w:rPr>
        <w:br/>
      </w:r>
      <w:r w:rsidRPr="00D6718F">
        <w:rPr>
          <w:rStyle w:val="normaltextrun"/>
          <w:rFonts w:ascii="Arial" w:eastAsia="Tahoma" w:hAnsi="Arial" w:cs="Arial"/>
          <w:sz w:val="20"/>
          <w:szCs w:val="20"/>
        </w:rPr>
        <w:t xml:space="preserve">Cumbernauld Theatre Trust is a performing arts charity that produces and presents professional theatre, music, </w:t>
      </w:r>
      <w:proofErr w:type="gramStart"/>
      <w:r w:rsidRPr="00D6718F">
        <w:rPr>
          <w:rStyle w:val="normaltextrun"/>
          <w:rFonts w:ascii="Arial" w:eastAsia="Tahoma" w:hAnsi="Arial" w:cs="Arial"/>
          <w:sz w:val="20"/>
          <w:szCs w:val="20"/>
        </w:rPr>
        <w:t>dance</w:t>
      </w:r>
      <w:proofErr w:type="gramEnd"/>
      <w:r w:rsidRPr="00D6718F">
        <w:rPr>
          <w:rStyle w:val="normaltextrun"/>
          <w:rFonts w:ascii="Arial" w:eastAsia="Tahoma" w:hAnsi="Arial" w:cs="Arial"/>
          <w:sz w:val="20"/>
          <w:szCs w:val="20"/>
        </w:rPr>
        <w:t xml:space="preserve"> and comedy experiences for a community of 50,000 Cumbernauld residents and 100,000 North Lanarkshire population. </w:t>
      </w:r>
      <w:r w:rsidRPr="00D6718F">
        <w:rPr>
          <w:rFonts w:ascii="Arial" w:eastAsia="Tahoma" w:hAnsi="Arial" w:cs="Arial"/>
          <w:sz w:val="20"/>
          <w:szCs w:val="20"/>
        </w:rPr>
        <w:t xml:space="preserve">Established in 1963, Cumbernauld Theatre is the only professional independent arts organisation in Cumbernauld and North Lanarkshire and serves a vital social, </w:t>
      </w:r>
      <w:proofErr w:type="gramStart"/>
      <w:r w:rsidRPr="00D6718F">
        <w:rPr>
          <w:rFonts w:ascii="Arial" w:eastAsia="Tahoma" w:hAnsi="Arial" w:cs="Arial"/>
          <w:sz w:val="20"/>
          <w:szCs w:val="20"/>
        </w:rPr>
        <w:t>cultural</w:t>
      </w:r>
      <w:proofErr w:type="gramEnd"/>
      <w:r w:rsidRPr="00D6718F">
        <w:rPr>
          <w:rFonts w:ascii="Arial" w:eastAsia="Tahoma" w:hAnsi="Arial" w:cs="Arial"/>
          <w:sz w:val="20"/>
          <w:szCs w:val="20"/>
        </w:rPr>
        <w:t xml:space="preserve"> and economic purpose in a community that is economically disadvantaged, with widespread material poverty and deprivation, low academic attainment and poor-quality built environment.</w:t>
      </w:r>
    </w:p>
    <w:p w14:paraId="4B231DD7" w14:textId="77777777" w:rsidR="0049316F" w:rsidRPr="00D6718F" w:rsidRDefault="0049316F" w:rsidP="0049316F">
      <w:pPr>
        <w:spacing w:beforeAutospacing="1" w:afterAutospacing="1"/>
        <w:rPr>
          <w:rFonts w:ascii="Arial" w:eastAsia="Tahoma" w:hAnsi="Arial" w:cs="Arial"/>
          <w:sz w:val="20"/>
          <w:szCs w:val="20"/>
        </w:rPr>
      </w:pPr>
      <w:r w:rsidRPr="00D6718F">
        <w:rPr>
          <w:rFonts w:ascii="Arial" w:eastAsia="Tahoma" w:hAnsi="Arial" w:cs="Arial"/>
          <w:sz w:val="20"/>
          <w:szCs w:val="20"/>
        </w:rPr>
        <w:t>As an established, professional producing theatre, we are both community-led and community conscious with activity that responds to the needs of the local community, yet we deliver outputs that achieve national and international recognition.</w:t>
      </w:r>
      <w:r w:rsidRPr="00D6718F">
        <w:rPr>
          <w:rFonts w:ascii="Arial" w:hAnsi="Arial" w:cs="Arial"/>
          <w:sz w:val="20"/>
          <w:szCs w:val="20"/>
        </w:rPr>
        <w:tab/>
      </w:r>
    </w:p>
    <w:p w14:paraId="1D3C9D32" w14:textId="77777777" w:rsidR="0049316F" w:rsidRPr="00D6718F" w:rsidRDefault="0049316F" w:rsidP="0049316F">
      <w:pPr>
        <w:spacing w:beforeAutospacing="1" w:afterAutospacing="1"/>
        <w:rPr>
          <w:rFonts w:ascii="Arial" w:eastAsia="Tahoma" w:hAnsi="Arial" w:cs="Arial"/>
          <w:sz w:val="20"/>
          <w:szCs w:val="20"/>
        </w:rPr>
      </w:pPr>
      <w:r w:rsidRPr="00D6718F">
        <w:rPr>
          <w:rStyle w:val="normaltextrun"/>
          <w:rFonts w:ascii="Arial" w:eastAsia="Tahoma" w:hAnsi="Arial" w:cs="Arial"/>
          <w:sz w:val="20"/>
          <w:szCs w:val="20"/>
          <w:lang w:val="en-US"/>
        </w:rPr>
        <w:t xml:space="preserve">We aim for our work to have relevance and resonate with our audiences and participants to achieve deep and lasting impact and change. This work is informed by place, by the opportunities our new arts </w:t>
      </w:r>
      <w:proofErr w:type="spellStart"/>
      <w:r w:rsidRPr="00D6718F">
        <w:rPr>
          <w:rStyle w:val="normaltextrun"/>
          <w:rFonts w:ascii="Arial" w:eastAsia="Tahoma" w:hAnsi="Arial" w:cs="Arial"/>
          <w:sz w:val="20"/>
          <w:szCs w:val="20"/>
          <w:lang w:val="en-US"/>
        </w:rPr>
        <w:t>centre</w:t>
      </w:r>
      <w:proofErr w:type="spellEnd"/>
      <w:r w:rsidRPr="00D6718F">
        <w:rPr>
          <w:rStyle w:val="normaltextrun"/>
          <w:rFonts w:ascii="Arial" w:eastAsia="Tahoma" w:hAnsi="Arial" w:cs="Arial"/>
          <w:sz w:val="20"/>
          <w:szCs w:val="20"/>
          <w:lang w:val="en-US"/>
        </w:rPr>
        <w:t xml:space="preserve"> provides and by a desire to deliver affordable access to culture for everyone at all life-stages.</w:t>
      </w:r>
      <w:r w:rsidRPr="00D6718F">
        <w:rPr>
          <w:rStyle w:val="eop"/>
          <w:rFonts w:ascii="Arial" w:eastAsia="Tahoma" w:hAnsi="Arial" w:cs="Arial"/>
          <w:sz w:val="20"/>
          <w:szCs w:val="20"/>
        </w:rPr>
        <w:t> </w:t>
      </w:r>
      <w:r w:rsidRPr="00D6718F">
        <w:rPr>
          <w:rFonts w:ascii="Arial" w:eastAsia="Tahoma" w:hAnsi="Arial" w:cs="Arial"/>
          <w:sz w:val="20"/>
          <w:szCs w:val="20"/>
        </w:rPr>
        <w:t>Cumbernauld Theatre Trust is a key part of the infrastructure of Scotland’s performing arts and is a Regularly Funded Organisation (RFO) within the Creative Scotland portfolio.  We receive investment in support of our work from a range of sources including Creative Scotland and North Lanarkshire Council, Weston Culture Fund and Scottish Government’s Empowering Communities Programme – Investing in Communities Fund.</w:t>
      </w:r>
    </w:p>
    <w:p w14:paraId="396743B5" w14:textId="77777777" w:rsidR="0049316F" w:rsidRPr="00D6718F" w:rsidRDefault="0049316F" w:rsidP="0049316F">
      <w:pPr>
        <w:spacing w:beforeAutospacing="1" w:afterAutospacing="1"/>
        <w:rPr>
          <w:rFonts w:ascii="Arial" w:eastAsia="Tahoma" w:hAnsi="Arial" w:cs="Arial"/>
          <w:sz w:val="20"/>
          <w:szCs w:val="20"/>
        </w:rPr>
      </w:pPr>
      <w:r w:rsidRPr="00D6718F">
        <w:rPr>
          <w:rFonts w:ascii="Arial" w:eastAsia="Tahoma" w:hAnsi="Arial" w:cs="Arial"/>
          <w:sz w:val="20"/>
          <w:szCs w:val="20"/>
        </w:rPr>
        <w:t xml:space="preserve">Cumbernauld Theatre Trust is also supported by Screen Scotland, Equity Charitable Trust, Foyle Foundation, The </w:t>
      </w:r>
      <w:proofErr w:type="spellStart"/>
      <w:r w:rsidRPr="00D6718F">
        <w:rPr>
          <w:rFonts w:ascii="Arial" w:eastAsia="Tahoma" w:hAnsi="Arial" w:cs="Arial"/>
          <w:sz w:val="20"/>
          <w:szCs w:val="20"/>
        </w:rPr>
        <w:t>Levenseat</w:t>
      </w:r>
      <w:proofErr w:type="spellEnd"/>
      <w:r w:rsidRPr="00D6718F">
        <w:rPr>
          <w:rFonts w:ascii="Arial" w:eastAsia="Tahoma" w:hAnsi="Arial" w:cs="Arial"/>
          <w:sz w:val="20"/>
          <w:szCs w:val="20"/>
        </w:rPr>
        <w:t xml:space="preserve"> Trust, The Trades House of Glasgow Commonweal Fund, Land Trust, Robert Barr’s Charitable Trust, Hugh Fraser Foundation, The Robertson Trust and </w:t>
      </w:r>
      <w:proofErr w:type="spellStart"/>
      <w:r w:rsidRPr="00D6718F">
        <w:rPr>
          <w:rFonts w:ascii="Arial" w:eastAsia="Tahoma" w:hAnsi="Arial" w:cs="Arial"/>
          <w:sz w:val="20"/>
          <w:szCs w:val="20"/>
        </w:rPr>
        <w:t>Patersons</w:t>
      </w:r>
      <w:proofErr w:type="spellEnd"/>
      <w:r w:rsidRPr="00D6718F">
        <w:rPr>
          <w:rFonts w:ascii="Arial" w:eastAsia="Tahoma" w:hAnsi="Arial" w:cs="Arial"/>
          <w:sz w:val="20"/>
          <w:szCs w:val="20"/>
        </w:rPr>
        <w:t xml:space="preserve"> Quarries, our Friends, and donors. </w:t>
      </w:r>
    </w:p>
    <w:p w14:paraId="499D479A" w14:textId="77777777" w:rsidR="0049316F" w:rsidRPr="00D6718F" w:rsidRDefault="0049316F" w:rsidP="0049316F">
      <w:pPr>
        <w:spacing w:beforeAutospacing="1" w:afterAutospacing="1"/>
        <w:rPr>
          <w:rFonts w:ascii="Arial" w:eastAsia="Tahoma" w:hAnsi="Arial" w:cs="Arial"/>
          <w:sz w:val="20"/>
          <w:szCs w:val="20"/>
        </w:rPr>
      </w:pPr>
      <w:proofErr w:type="spellStart"/>
      <w:r w:rsidRPr="00D6718F">
        <w:rPr>
          <w:rFonts w:ascii="Arial" w:eastAsia="Tahoma" w:hAnsi="Arial" w:cs="Arial"/>
          <w:sz w:val="20"/>
          <w:szCs w:val="20"/>
        </w:rPr>
        <w:t>Lanternhouse</w:t>
      </w:r>
      <w:proofErr w:type="spellEnd"/>
      <w:r w:rsidRPr="00D6718F">
        <w:rPr>
          <w:rFonts w:ascii="Arial" w:eastAsia="Tahoma" w:hAnsi="Arial" w:cs="Arial"/>
          <w:sz w:val="20"/>
          <w:szCs w:val="20"/>
        </w:rPr>
        <w:t xml:space="preserve"> is a privately-owned property built through Scottish Futures Trust (SFT) investment jointly operated by North Lanarkshire Council (NLC) and Cumbernauld Theatre Trust. The construction of </w:t>
      </w:r>
      <w:proofErr w:type="spellStart"/>
      <w:r w:rsidRPr="00D6718F">
        <w:rPr>
          <w:rFonts w:ascii="Arial" w:eastAsia="Tahoma" w:hAnsi="Arial" w:cs="Arial"/>
          <w:sz w:val="20"/>
          <w:szCs w:val="20"/>
        </w:rPr>
        <w:t>Lanternhouse</w:t>
      </w:r>
      <w:proofErr w:type="spellEnd"/>
      <w:r w:rsidRPr="00D6718F">
        <w:rPr>
          <w:rFonts w:ascii="Arial" w:eastAsia="Tahoma" w:hAnsi="Arial" w:cs="Arial"/>
          <w:sz w:val="20"/>
          <w:szCs w:val="20"/>
        </w:rPr>
        <w:t xml:space="preserve"> was financed via the SFT-managed hub community infrastructure programme for local authorities in support of the Scottish Government’s National Infrastructure Mission to drive inclusive economic growth and build resilient places. For more information visit </w:t>
      </w:r>
      <w:hyperlink r:id="rId40" w:history="1">
        <w:r w:rsidRPr="00D6718F">
          <w:rPr>
            <w:rStyle w:val="Hyperlink"/>
            <w:rFonts w:ascii="Arial" w:eastAsia="Tahoma" w:hAnsi="Arial" w:cs="Arial"/>
            <w:sz w:val="20"/>
            <w:szCs w:val="20"/>
          </w:rPr>
          <w:t>https://www.scottishfuturestrust.org.uk/</w:t>
        </w:r>
      </w:hyperlink>
      <w:r w:rsidRPr="00D6718F">
        <w:rPr>
          <w:rFonts w:ascii="Arial" w:eastAsia="Tahoma" w:hAnsi="Arial" w:cs="Arial"/>
          <w:sz w:val="20"/>
          <w:szCs w:val="20"/>
        </w:rPr>
        <w:t>.</w:t>
      </w:r>
    </w:p>
    <w:p w14:paraId="31D0B869" w14:textId="77777777" w:rsidR="0049316F" w:rsidRPr="00D6718F" w:rsidRDefault="00000000" w:rsidP="0049316F">
      <w:pPr>
        <w:rPr>
          <w:rFonts w:ascii="Arial" w:eastAsia="Tahoma" w:hAnsi="Arial" w:cs="Arial"/>
          <w:sz w:val="20"/>
          <w:szCs w:val="20"/>
        </w:rPr>
      </w:pPr>
      <w:hyperlink r:id="rId41">
        <w:r w:rsidR="0049316F" w:rsidRPr="00D6718F">
          <w:rPr>
            <w:rStyle w:val="Hyperlink"/>
            <w:rFonts w:ascii="Arial" w:eastAsia="Tahoma" w:hAnsi="Arial" w:cs="Arial"/>
            <w:sz w:val="20"/>
            <w:szCs w:val="20"/>
          </w:rPr>
          <w:t>http://www.lanternhousearts.org/</w:t>
        </w:r>
      </w:hyperlink>
      <w:r w:rsidR="0049316F" w:rsidRPr="00D6718F">
        <w:rPr>
          <w:rFonts w:ascii="Arial" w:eastAsia="Tahoma" w:hAnsi="Arial" w:cs="Arial"/>
          <w:sz w:val="20"/>
          <w:szCs w:val="20"/>
        </w:rPr>
        <w:t> | </w:t>
      </w:r>
      <w:hyperlink r:id="rId42">
        <w:r w:rsidR="0049316F" w:rsidRPr="00D6718F">
          <w:rPr>
            <w:rStyle w:val="Hyperlink"/>
            <w:rFonts w:ascii="Arial" w:eastAsia="Tahoma" w:hAnsi="Arial" w:cs="Arial"/>
            <w:sz w:val="20"/>
            <w:szCs w:val="20"/>
          </w:rPr>
          <w:t>info@lanternhousearts.org</w:t>
        </w:r>
      </w:hyperlink>
    </w:p>
    <w:p w14:paraId="2F3F6957" w14:textId="77777777" w:rsidR="0049316F" w:rsidRPr="00D6718F" w:rsidRDefault="0049316F" w:rsidP="0049316F">
      <w:pPr>
        <w:rPr>
          <w:rFonts w:ascii="Arial" w:eastAsia="Tahoma" w:hAnsi="Arial" w:cs="Arial"/>
          <w:sz w:val="20"/>
          <w:szCs w:val="20"/>
        </w:rPr>
      </w:pPr>
    </w:p>
    <w:p w14:paraId="2EB8F63D" w14:textId="77777777" w:rsidR="0049316F" w:rsidRPr="00D6718F" w:rsidRDefault="0049316F" w:rsidP="0049316F">
      <w:pPr>
        <w:rPr>
          <w:rFonts w:ascii="Arial" w:eastAsia="Tahoma" w:hAnsi="Arial" w:cs="Arial"/>
          <w:color w:val="000000" w:themeColor="text1"/>
          <w:sz w:val="20"/>
          <w:szCs w:val="20"/>
        </w:rPr>
      </w:pPr>
      <w:r w:rsidRPr="00D6718F">
        <w:rPr>
          <w:rFonts w:ascii="Arial" w:eastAsia="Tahoma" w:hAnsi="Arial" w:cs="Arial"/>
          <w:color w:val="000000" w:themeColor="text1"/>
          <w:sz w:val="20"/>
          <w:szCs w:val="20"/>
        </w:rPr>
        <w:t xml:space="preserve">Cumbernauld Theatre Trust Ltd is a Registered Company limited by </w:t>
      </w:r>
      <w:proofErr w:type="gramStart"/>
      <w:r w:rsidRPr="00D6718F">
        <w:rPr>
          <w:rFonts w:ascii="Arial" w:eastAsia="Tahoma" w:hAnsi="Arial" w:cs="Arial"/>
          <w:color w:val="000000" w:themeColor="text1"/>
          <w:sz w:val="20"/>
          <w:szCs w:val="20"/>
        </w:rPr>
        <w:t>guarantee</w:t>
      </w:r>
      <w:proofErr w:type="gramEnd"/>
      <w:r w:rsidRPr="00D6718F">
        <w:rPr>
          <w:rFonts w:ascii="Arial" w:eastAsia="Tahoma" w:hAnsi="Arial" w:cs="Arial"/>
          <w:color w:val="000000" w:themeColor="text1"/>
          <w:sz w:val="20"/>
          <w:szCs w:val="20"/>
        </w:rPr>
        <w:t xml:space="preserve"> No. SC066490, Scottish Charity OSCR Registered No. SC005050. Registered Office: Cumbernauld Theatre Trust, </w:t>
      </w:r>
      <w:proofErr w:type="spellStart"/>
      <w:r w:rsidRPr="00D6718F">
        <w:rPr>
          <w:rFonts w:ascii="Arial" w:eastAsia="Tahoma" w:hAnsi="Arial" w:cs="Arial"/>
          <w:color w:val="000000" w:themeColor="text1"/>
          <w:sz w:val="20"/>
          <w:szCs w:val="20"/>
        </w:rPr>
        <w:t>Lanternhouse</w:t>
      </w:r>
      <w:proofErr w:type="spellEnd"/>
      <w:r w:rsidRPr="00D6718F">
        <w:rPr>
          <w:rFonts w:ascii="Arial" w:eastAsia="Tahoma" w:hAnsi="Arial" w:cs="Arial"/>
          <w:color w:val="000000" w:themeColor="text1"/>
          <w:sz w:val="20"/>
          <w:szCs w:val="20"/>
        </w:rPr>
        <w:t xml:space="preserve">, South </w:t>
      </w:r>
      <w:proofErr w:type="spellStart"/>
      <w:r w:rsidRPr="00D6718F">
        <w:rPr>
          <w:rFonts w:ascii="Arial" w:eastAsia="Tahoma" w:hAnsi="Arial" w:cs="Arial"/>
          <w:color w:val="000000" w:themeColor="text1"/>
          <w:sz w:val="20"/>
          <w:szCs w:val="20"/>
        </w:rPr>
        <w:t>Kildrum</w:t>
      </w:r>
      <w:proofErr w:type="spellEnd"/>
      <w:r w:rsidRPr="00D6718F">
        <w:rPr>
          <w:rFonts w:ascii="Arial" w:eastAsia="Tahoma" w:hAnsi="Arial" w:cs="Arial"/>
          <w:color w:val="000000" w:themeColor="text1"/>
          <w:sz w:val="20"/>
          <w:szCs w:val="20"/>
        </w:rPr>
        <w:t xml:space="preserve"> Ring Road, Cumbernauld, North Lanarkshire, G67 2UF   </w:t>
      </w:r>
    </w:p>
    <w:p w14:paraId="08CB4E84" w14:textId="77777777" w:rsidR="0049316F" w:rsidRPr="00D6718F" w:rsidRDefault="0049316F" w:rsidP="0049316F">
      <w:pPr>
        <w:rPr>
          <w:rFonts w:ascii="Arial" w:eastAsia="Tahoma" w:hAnsi="Arial" w:cs="Arial"/>
          <w:sz w:val="20"/>
          <w:szCs w:val="20"/>
        </w:rPr>
      </w:pPr>
    </w:p>
    <w:p w14:paraId="7A8FD4F2" w14:textId="77777777" w:rsidR="0049316F" w:rsidRPr="00D6718F" w:rsidRDefault="0049316F" w:rsidP="0049316F">
      <w:pPr>
        <w:rPr>
          <w:rFonts w:ascii="Arial" w:eastAsia="Tahoma" w:hAnsi="Arial" w:cs="Arial"/>
          <w:color w:val="000000" w:themeColor="text1"/>
          <w:sz w:val="20"/>
          <w:szCs w:val="20"/>
        </w:rPr>
      </w:pPr>
      <w:proofErr w:type="spellStart"/>
      <w:r w:rsidRPr="00D6718F">
        <w:rPr>
          <w:rFonts w:ascii="Arial" w:eastAsia="Tahoma" w:hAnsi="Arial" w:cs="Arial"/>
          <w:sz w:val="20"/>
          <w:szCs w:val="20"/>
        </w:rPr>
        <w:t>Lanternhouse</w:t>
      </w:r>
      <w:proofErr w:type="spellEnd"/>
      <w:r w:rsidRPr="00D6718F">
        <w:rPr>
          <w:rFonts w:ascii="Arial" w:eastAsia="Tahoma" w:hAnsi="Arial" w:cs="Arial"/>
          <w:sz w:val="20"/>
          <w:szCs w:val="20"/>
        </w:rPr>
        <w:t xml:space="preserve"> is a registered trademark (UK00003494622) owned by Cumbernauld Theatre Trust Ltd</w:t>
      </w:r>
      <w:r w:rsidRPr="00D6718F">
        <w:rPr>
          <w:rFonts w:ascii="Arial" w:hAnsi="Arial" w:cs="Arial"/>
          <w:sz w:val="20"/>
          <w:szCs w:val="20"/>
        </w:rPr>
        <w:t xml:space="preserve">. </w:t>
      </w:r>
    </w:p>
    <w:p w14:paraId="65F86CD3" w14:textId="77777777" w:rsidR="0049316F" w:rsidRPr="00D6718F" w:rsidRDefault="0049316F" w:rsidP="00587C92">
      <w:pPr>
        <w:pStyle w:val="Body"/>
        <w:shd w:val="clear" w:color="auto" w:fill="FFFFFF"/>
        <w:rPr>
          <w:rFonts w:ascii="Arial" w:hAnsi="Arial" w:cs="Arial"/>
          <w:sz w:val="20"/>
          <w:szCs w:val="20"/>
        </w:rPr>
      </w:pPr>
    </w:p>
    <w:sectPr w:rsidR="0049316F" w:rsidRPr="00D6718F">
      <w:headerReference w:type="default" r:id="rId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A2E42" w14:textId="77777777" w:rsidR="0092793A" w:rsidRDefault="0092793A" w:rsidP="00440E50">
      <w:r>
        <w:separator/>
      </w:r>
    </w:p>
  </w:endnote>
  <w:endnote w:type="continuationSeparator" w:id="0">
    <w:p w14:paraId="29CFF1D7" w14:textId="77777777" w:rsidR="0092793A" w:rsidRDefault="0092793A" w:rsidP="00440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95C02" w14:textId="77777777" w:rsidR="0092793A" w:rsidRDefault="0092793A" w:rsidP="00440E50">
      <w:r>
        <w:separator/>
      </w:r>
    </w:p>
  </w:footnote>
  <w:footnote w:type="continuationSeparator" w:id="0">
    <w:p w14:paraId="0DCC3920" w14:textId="77777777" w:rsidR="0092793A" w:rsidRDefault="0092793A" w:rsidP="00440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0A8E2" w14:textId="34957D7C" w:rsidR="00440E50" w:rsidRDefault="00440E50">
    <w:pPr>
      <w:pStyle w:val="Header"/>
    </w:pPr>
    <w:r w:rsidRPr="007C2CB7">
      <w:rPr>
        <w:rFonts w:ascii="Arial" w:eastAsia="Tahoma" w:hAnsi="Arial" w:cs="Arial"/>
        <w:b/>
        <w:bCs/>
        <w:noProof/>
        <w:sz w:val="20"/>
        <w:szCs w:val="20"/>
      </w:rPr>
      <w:drawing>
        <wp:inline distT="0" distB="0" distL="0" distR="0" wp14:anchorId="65FBD1F7" wp14:editId="08B2DB5B">
          <wp:extent cx="1554480" cy="636834"/>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5983" cy="65793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04440"/>
    <w:multiLevelType w:val="hybridMultilevel"/>
    <w:tmpl w:val="3B2ED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C73092"/>
    <w:multiLevelType w:val="hybridMultilevel"/>
    <w:tmpl w:val="E8EAEB84"/>
    <w:lvl w:ilvl="0" w:tplc="12580AF6">
      <w:start w:val="11"/>
      <w:numFmt w:val="bullet"/>
      <w:lvlText w:val="-"/>
      <w:lvlJc w:val="left"/>
      <w:pPr>
        <w:ind w:left="720" w:hanging="360"/>
      </w:pPr>
      <w:rPr>
        <w:rFonts w:ascii="Georgia" w:eastAsiaTheme="minorHAnsi" w:hAnsi="Georgia" w:cs="Times New Roman (Body C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D00941"/>
    <w:multiLevelType w:val="hybridMultilevel"/>
    <w:tmpl w:val="9F248F1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720913C7"/>
    <w:multiLevelType w:val="hybridMultilevel"/>
    <w:tmpl w:val="6CC8A4E0"/>
    <w:lvl w:ilvl="0" w:tplc="1A88238E">
      <w:numFmt w:val="bullet"/>
      <w:lvlText w:val="-"/>
      <w:lvlJc w:val="left"/>
      <w:pPr>
        <w:ind w:left="720" w:hanging="360"/>
      </w:pPr>
      <w:rPr>
        <w:rFonts w:ascii="Georgia" w:eastAsiaTheme="minorHAnsi" w:hAnsi="Georgia" w:cs="Times New Roman (Body C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700703"/>
    <w:multiLevelType w:val="hybridMultilevel"/>
    <w:tmpl w:val="6F64CB58"/>
    <w:lvl w:ilvl="0" w:tplc="1EC27A5A">
      <w:numFmt w:val="bullet"/>
      <w:lvlText w:val="-"/>
      <w:lvlJc w:val="left"/>
      <w:pPr>
        <w:ind w:left="410" w:hanging="360"/>
      </w:pPr>
      <w:rPr>
        <w:rFonts w:ascii="Georgia" w:eastAsiaTheme="minorHAnsi" w:hAnsi="Georgia" w:cs="Times New Roman (Body CS)"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num w:numId="1" w16cid:durableId="1624967321">
    <w:abstractNumId w:val="3"/>
  </w:num>
  <w:num w:numId="2" w16cid:durableId="632098279">
    <w:abstractNumId w:val="4"/>
  </w:num>
  <w:num w:numId="3" w16cid:durableId="906190540">
    <w:abstractNumId w:val="1"/>
  </w:num>
  <w:num w:numId="4" w16cid:durableId="607353876">
    <w:abstractNumId w:val="2"/>
  </w:num>
  <w:num w:numId="5" w16cid:durableId="1924217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D64"/>
    <w:rsid w:val="00007081"/>
    <w:rsid w:val="000125C9"/>
    <w:rsid w:val="00015B8B"/>
    <w:rsid w:val="00020CF6"/>
    <w:rsid w:val="000225B1"/>
    <w:rsid w:val="00032177"/>
    <w:rsid w:val="00066D64"/>
    <w:rsid w:val="000B6044"/>
    <w:rsid w:val="000C71B1"/>
    <w:rsid w:val="000E76B3"/>
    <w:rsid w:val="0010413E"/>
    <w:rsid w:val="00121486"/>
    <w:rsid w:val="00123DF9"/>
    <w:rsid w:val="001733E6"/>
    <w:rsid w:val="00184E4C"/>
    <w:rsid w:val="001952CC"/>
    <w:rsid w:val="001952E7"/>
    <w:rsid w:val="001A69D3"/>
    <w:rsid w:val="001A7CD0"/>
    <w:rsid w:val="001C1DE5"/>
    <w:rsid w:val="001D48F7"/>
    <w:rsid w:val="001E4C1A"/>
    <w:rsid w:val="001E634C"/>
    <w:rsid w:val="00204218"/>
    <w:rsid w:val="00222AAF"/>
    <w:rsid w:val="00242577"/>
    <w:rsid w:val="002518DA"/>
    <w:rsid w:val="00272572"/>
    <w:rsid w:val="002A524D"/>
    <w:rsid w:val="002B02DB"/>
    <w:rsid w:val="002C0020"/>
    <w:rsid w:val="00303AD2"/>
    <w:rsid w:val="003108D2"/>
    <w:rsid w:val="003414B6"/>
    <w:rsid w:val="0034400D"/>
    <w:rsid w:val="00347CC7"/>
    <w:rsid w:val="0036733A"/>
    <w:rsid w:val="0037161A"/>
    <w:rsid w:val="003765EA"/>
    <w:rsid w:val="00381E70"/>
    <w:rsid w:val="003B72C2"/>
    <w:rsid w:val="003E3E45"/>
    <w:rsid w:val="003E650E"/>
    <w:rsid w:val="00440E50"/>
    <w:rsid w:val="0048338E"/>
    <w:rsid w:val="00484753"/>
    <w:rsid w:val="0049316F"/>
    <w:rsid w:val="004B1C1B"/>
    <w:rsid w:val="004F44D5"/>
    <w:rsid w:val="0050153F"/>
    <w:rsid w:val="00516525"/>
    <w:rsid w:val="00546DC6"/>
    <w:rsid w:val="005606F9"/>
    <w:rsid w:val="0056127D"/>
    <w:rsid w:val="00576939"/>
    <w:rsid w:val="00587C92"/>
    <w:rsid w:val="005910C2"/>
    <w:rsid w:val="005C6B9B"/>
    <w:rsid w:val="006376C8"/>
    <w:rsid w:val="00681E04"/>
    <w:rsid w:val="006C6DFC"/>
    <w:rsid w:val="006D2617"/>
    <w:rsid w:val="006F60B5"/>
    <w:rsid w:val="00704469"/>
    <w:rsid w:val="0075632E"/>
    <w:rsid w:val="007569D3"/>
    <w:rsid w:val="00777BA6"/>
    <w:rsid w:val="00797181"/>
    <w:rsid w:val="007B1B53"/>
    <w:rsid w:val="007F5884"/>
    <w:rsid w:val="0084309D"/>
    <w:rsid w:val="008527B1"/>
    <w:rsid w:val="00873DC2"/>
    <w:rsid w:val="008875EA"/>
    <w:rsid w:val="008C2102"/>
    <w:rsid w:val="008C6A7A"/>
    <w:rsid w:val="008F0A9B"/>
    <w:rsid w:val="008F2904"/>
    <w:rsid w:val="0092719B"/>
    <w:rsid w:val="0092793A"/>
    <w:rsid w:val="00951DF6"/>
    <w:rsid w:val="00963B23"/>
    <w:rsid w:val="009C340E"/>
    <w:rsid w:val="009C3600"/>
    <w:rsid w:val="009C472C"/>
    <w:rsid w:val="009E359B"/>
    <w:rsid w:val="009F3133"/>
    <w:rsid w:val="00A24860"/>
    <w:rsid w:val="00A26E4C"/>
    <w:rsid w:val="00A45B53"/>
    <w:rsid w:val="00A5739C"/>
    <w:rsid w:val="00AB1ACC"/>
    <w:rsid w:val="00AF158C"/>
    <w:rsid w:val="00B1430F"/>
    <w:rsid w:val="00B178BE"/>
    <w:rsid w:val="00B3578C"/>
    <w:rsid w:val="00B46143"/>
    <w:rsid w:val="00B4694A"/>
    <w:rsid w:val="00B4703A"/>
    <w:rsid w:val="00B56EE6"/>
    <w:rsid w:val="00B90415"/>
    <w:rsid w:val="00B95A1E"/>
    <w:rsid w:val="00BA5FEC"/>
    <w:rsid w:val="00BB1FFD"/>
    <w:rsid w:val="00BE0D13"/>
    <w:rsid w:val="00BF1308"/>
    <w:rsid w:val="00BF63DC"/>
    <w:rsid w:val="00C00893"/>
    <w:rsid w:val="00C049C6"/>
    <w:rsid w:val="00C07FB6"/>
    <w:rsid w:val="00C3424A"/>
    <w:rsid w:val="00C41CB8"/>
    <w:rsid w:val="00C51D6C"/>
    <w:rsid w:val="00C928B8"/>
    <w:rsid w:val="00CF21C3"/>
    <w:rsid w:val="00CF3A7E"/>
    <w:rsid w:val="00CF73FF"/>
    <w:rsid w:val="00D0289A"/>
    <w:rsid w:val="00D170B8"/>
    <w:rsid w:val="00D222A7"/>
    <w:rsid w:val="00D4606E"/>
    <w:rsid w:val="00D467A0"/>
    <w:rsid w:val="00D46D07"/>
    <w:rsid w:val="00D6718F"/>
    <w:rsid w:val="00DA56EB"/>
    <w:rsid w:val="00DF3935"/>
    <w:rsid w:val="00E10011"/>
    <w:rsid w:val="00E12C89"/>
    <w:rsid w:val="00E24643"/>
    <w:rsid w:val="00E26613"/>
    <w:rsid w:val="00F1433E"/>
    <w:rsid w:val="00F15712"/>
    <w:rsid w:val="00F80722"/>
    <w:rsid w:val="00F8604C"/>
    <w:rsid w:val="00F91019"/>
    <w:rsid w:val="00FC0560"/>
    <w:rsid w:val="00FD4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1B825"/>
  <w15:chartTrackingRefBased/>
  <w15:docId w15:val="{73AC203C-5C30-8F46-82DA-1B955111D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Body CS)"/>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66D64"/>
  </w:style>
  <w:style w:type="paragraph" w:styleId="ListParagraph">
    <w:name w:val="List Paragraph"/>
    <w:basedOn w:val="Normal"/>
    <w:uiPriority w:val="34"/>
    <w:qFormat/>
    <w:rsid w:val="00B4694A"/>
    <w:pPr>
      <w:ind w:left="720"/>
      <w:contextualSpacing/>
    </w:pPr>
  </w:style>
  <w:style w:type="paragraph" w:styleId="Header">
    <w:name w:val="header"/>
    <w:basedOn w:val="Normal"/>
    <w:link w:val="HeaderChar"/>
    <w:uiPriority w:val="99"/>
    <w:unhideWhenUsed/>
    <w:rsid w:val="00440E50"/>
    <w:pPr>
      <w:tabs>
        <w:tab w:val="center" w:pos="4513"/>
        <w:tab w:val="right" w:pos="9026"/>
      </w:tabs>
    </w:pPr>
  </w:style>
  <w:style w:type="character" w:customStyle="1" w:styleId="HeaderChar">
    <w:name w:val="Header Char"/>
    <w:basedOn w:val="DefaultParagraphFont"/>
    <w:link w:val="Header"/>
    <w:uiPriority w:val="99"/>
    <w:rsid w:val="00440E50"/>
  </w:style>
  <w:style w:type="paragraph" w:styleId="Footer">
    <w:name w:val="footer"/>
    <w:basedOn w:val="Normal"/>
    <w:link w:val="FooterChar"/>
    <w:uiPriority w:val="99"/>
    <w:unhideWhenUsed/>
    <w:rsid w:val="00440E50"/>
    <w:pPr>
      <w:tabs>
        <w:tab w:val="center" w:pos="4513"/>
        <w:tab w:val="right" w:pos="9026"/>
      </w:tabs>
    </w:pPr>
  </w:style>
  <w:style w:type="character" w:customStyle="1" w:styleId="FooterChar">
    <w:name w:val="Footer Char"/>
    <w:basedOn w:val="DefaultParagraphFont"/>
    <w:link w:val="Footer"/>
    <w:uiPriority w:val="99"/>
    <w:rsid w:val="00440E50"/>
  </w:style>
  <w:style w:type="character" w:styleId="Hyperlink">
    <w:name w:val="Hyperlink"/>
    <w:basedOn w:val="DefaultParagraphFont"/>
    <w:uiPriority w:val="99"/>
    <w:unhideWhenUsed/>
    <w:rsid w:val="002B02DB"/>
    <w:rPr>
      <w:color w:val="0563C1" w:themeColor="hyperlink"/>
      <w:u w:val="single"/>
    </w:rPr>
  </w:style>
  <w:style w:type="paragraph" w:styleId="NormalWeb">
    <w:name w:val="Normal (Web)"/>
    <w:unhideWhenUsed/>
    <w:rsid w:val="00587C92"/>
    <w:pPr>
      <w:spacing w:before="100" w:after="100"/>
    </w:pPr>
    <w:rPr>
      <w:rFonts w:ascii="Times New Roman" w:eastAsia="Arial Unicode MS" w:hAnsi="Times New Roman" w:cs="Arial Unicode MS"/>
      <w:color w:val="000000"/>
      <w:sz w:val="24"/>
      <w:szCs w:val="24"/>
      <w:u w:color="000000"/>
      <w:lang w:val="en-US" w:eastAsia="en-GB"/>
    </w:rPr>
  </w:style>
  <w:style w:type="paragraph" w:customStyle="1" w:styleId="Body">
    <w:name w:val="Body"/>
    <w:rsid w:val="00587C92"/>
    <w:pPr>
      <w:spacing w:after="160" w:line="256" w:lineRule="auto"/>
    </w:pPr>
    <w:rPr>
      <w:rFonts w:ascii="Calibri" w:eastAsia="Arial Unicode MS" w:hAnsi="Calibri" w:cs="Arial Unicode MS"/>
      <w:color w:val="000000"/>
      <w:u w:color="000000"/>
      <w:lang w:eastAsia="en-GB"/>
      <w14:textOutline w14:w="0" w14:cap="flat" w14:cmpd="sng" w14:algn="ctr">
        <w14:noFill/>
        <w14:prstDash w14:val="solid"/>
        <w14:bevel/>
      </w14:textOutline>
    </w:rPr>
  </w:style>
  <w:style w:type="paragraph" w:customStyle="1" w:styleId="Default">
    <w:name w:val="Default"/>
    <w:rsid w:val="00587C92"/>
    <w:pPr>
      <w:spacing w:before="160" w:line="288" w:lineRule="auto"/>
    </w:pPr>
    <w:rPr>
      <w:rFonts w:ascii="Helvetica Neue" w:eastAsia="Arial Unicode MS" w:hAnsi="Helvetica Neue" w:cs="Arial Unicode MS"/>
      <w:color w:val="000000"/>
      <w:sz w:val="24"/>
      <w:szCs w:val="24"/>
      <w:u w:color="000000"/>
      <w:lang w:val="en-US" w:eastAsia="en-GB"/>
      <w14:textOutline w14:w="12700" w14:cap="flat" w14:cmpd="sng" w14:algn="ctr">
        <w14:noFill/>
        <w14:prstDash w14:val="solid"/>
        <w14:miter w14:lim="100000"/>
      </w14:textOutline>
    </w:rPr>
  </w:style>
  <w:style w:type="character" w:customStyle="1" w:styleId="Hyperlink1">
    <w:name w:val="Hyperlink.1"/>
    <w:basedOn w:val="DefaultParagraphFont"/>
    <w:rsid w:val="00587C92"/>
    <w:rPr>
      <w:rFonts w:ascii="Georgia" w:eastAsia="Georgia" w:hAnsi="Georgia" w:cs="Georgia" w:hint="default"/>
      <w:outline w:val="0"/>
      <w:shadow w:val="0"/>
      <w:emboss w:val="0"/>
      <w:imprint w:val="0"/>
      <w:color w:val="0563C1"/>
      <w:u w:val="single" w:color="0563C1"/>
    </w:rPr>
  </w:style>
  <w:style w:type="character" w:customStyle="1" w:styleId="Hyperlink2">
    <w:name w:val="Hyperlink.2"/>
    <w:basedOn w:val="DefaultParagraphFont"/>
    <w:rsid w:val="00587C92"/>
    <w:rPr>
      <w:rFonts w:ascii="Georgia" w:eastAsia="Georgia" w:hAnsi="Georgia" w:cs="Georgia" w:hint="default"/>
      <w:outline w:val="0"/>
      <w:shadow w:val="0"/>
      <w:emboss w:val="0"/>
      <w:imprint w:val="0"/>
      <w:color w:val="0563C1"/>
      <w:sz w:val="22"/>
      <w:szCs w:val="22"/>
      <w:u w:val="single" w:color="0563C1"/>
    </w:rPr>
  </w:style>
  <w:style w:type="character" w:styleId="UnresolvedMention">
    <w:name w:val="Unresolved Mention"/>
    <w:basedOn w:val="DefaultParagraphFont"/>
    <w:uiPriority w:val="99"/>
    <w:semiHidden/>
    <w:unhideWhenUsed/>
    <w:rsid w:val="00587C92"/>
    <w:rPr>
      <w:color w:val="605E5C"/>
      <w:shd w:val="clear" w:color="auto" w:fill="E1DFDD"/>
    </w:rPr>
  </w:style>
  <w:style w:type="character" w:customStyle="1" w:styleId="normaltextrun">
    <w:name w:val="normaltextrun"/>
    <w:basedOn w:val="DefaultParagraphFont"/>
    <w:rsid w:val="0049316F"/>
  </w:style>
  <w:style w:type="character" w:customStyle="1" w:styleId="eop">
    <w:name w:val="eop"/>
    <w:basedOn w:val="DefaultParagraphFont"/>
    <w:rsid w:val="0049316F"/>
  </w:style>
  <w:style w:type="paragraph" w:styleId="NoSpacing">
    <w:name w:val="No Spacing"/>
    <w:uiPriority w:val="1"/>
    <w:qFormat/>
    <w:rsid w:val="0010413E"/>
  </w:style>
  <w:style w:type="character" w:customStyle="1" w:styleId="contentpasted0">
    <w:name w:val="contentpasted0"/>
    <w:basedOn w:val="DefaultParagraphFont"/>
    <w:rsid w:val="002C0020"/>
  </w:style>
  <w:style w:type="paragraph" w:styleId="Revision">
    <w:name w:val="Revision"/>
    <w:hidden/>
    <w:uiPriority w:val="99"/>
    <w:semiHidden/>
    <w:rsid w:val="001A69D3"/>
  </w:style>
  <w:style w:type="character" w:styleId="FollowedHyperlink">
    <w:name w:val="FollowedHyperlink"/>
    <w:basedOn w:val="DefaultParagraphFont"/>
    <w:uiPriority w:val="99"/>
    <w:semiHidden/>
    <w:unhideWhenUsed/>
    <w:rsid w:val="005769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53755">
      <w:bodyDiv w:val="1"/>
      <w:marLeft w:val="0"/>
      <w:marRight w:val="0"/>
      <w:marTop w:val="0"/>
      <w:marBottom w:val="0"/>
      <w:divBdr>
        <w:top w:val="none" w:sz="0" w:space="0" w:color="auto"/>
        <w:left w:val="none" w:sz="0" w:space="0" w:color="auto"/>
        <w:bottom w:val="none" w:sz="0" w:space="0" w:color="auto"/>
        <w:right w:val="none" w:sz="0" w:space="0" w:color="auto"/>
      </w:divBdr>
    </w:div>
    <w:div w:id="503475982">
      <w:bodyDiv w:val="1"/>
      <w:marLeft w:val="0"/>
      <w:marRight w:val="0"/>
      <w:marTop w:val="0"/>
      <w:marBottom w:val="0"/>
      <w:divBdr>
        <w:top w:val="none" w:sz="0" w:space="0" w:color="auto"/>
        <w:left w:val="none" w:sz="0" w:space="0" w:color="auto"/>
        <w:bottom w:val="none" w:sz="0" w:space="0" w:color="auto"/>
        <w:right w:val="none" w:sz="0" w:space="0" w:color="auto"/>
      </w:divBdr>
    </w:div>
    <w:div w:id="1245839975">
      <w:bodyDiv w:val="1"/>
      <w:marLeft w:val="0"/>
      <w:marRight w:val="0"/>
      <w:marTop w:val="0"/>
      <w:marBottom w:val="0"/>
      <w:divBdr>
        <w:top w:val="none" w:sz="0" w:space="0" w:color="auto"/>
        <w:left w:val="none" w:sz="0" w:space="0" w:color="auto"/>
        <w:bottom w:val="none" w:sz="0" w:space="0" w:color="auto"/>
        <w:right w:val="none" w:sz="0" w:space="0" w:color="auto"/>
      </w:divBdr>
    </w:div>
    <w:div w:id="1411275023">
      <w:bodyDiv w:val="1"/>
      <w:marLeft w:val="0"/>
      <w:marRight w:val="0"/>
      <w:marTop w:val="0"/>
      <w:marBottom w:val="0"/>
      <w:divBdr>
        <w:top w:val="none" w:sz="0" w:space="0" w:color="auto"/>
        <w:left w:val="none" w:sz="0" w:space="0" w:color="auto"/>
        <w:bottom w:val="none" w:sz="0" w:space="0" w:color="auto"/>
        <w:right w:val="none" w:sz="0" w:space="0" w:color="auto"/>
      </w:divBdr>
    </w:div>
    <w:div w:id="14493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89985">
          <w:marLeft w:val="0"/>
          <w:marRight w:val="0"/>
          <w:marTop w:val="0"/>
          <w:marBottom w:val="0"/>
          <w:divBdr>
            <w:top w:val="none" w:sz="0" w:space="0" w:color="auto"/>
            <w:left w:val="none" w:sz="0" w:space="0" w:color="auto"/>
            <w:bottom w:val="none" w:sz="0" w:space="0" w:color="auto"/>
            <w:right w:val="none" w:sz="0" w:space="0" w:color="auto"/>
          </w:divBdr>
          <w:divsChild>
            <w:div w:id="1189369989">
              <w:marLeft w:val="0"/>
              <w:marRight w:val="0"/>
              <w:marTop w:val="0"/>
              <w:marBottom w:val="0"/>
              <w:divBdr>
                <w:top w:val="none" w:sz="0" w:space="0" w:color="auto"/>
                <w:left w:val="none" w:sz="0" w:space="0" w:color="auto"/>
                <w:bottom w:val="none" w:sz="0" w:space="0" w:color="auto"/>
                <w:right w:val="none" w:sz="0" w:space="0" w:color="auto"/>
              </w:divBdr>
              <w:divsChild>
                <w:div w:id="130038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96954">
      <w:bodyDiv w:val="1"/>
      <w:marLeft w:val="0"/>
      <w:marRight w:val="0"/>
      <w:marTop w:val="0"/>
      <w:marBottom w:val="0"/>
      <w:divBdr>
        <w:top w:val="none" w:sz="0" w:space="0" w:color="auto"/>
        <w:left w:val="none" w:sz="0" w:space="0" w:color="auto"/>
        <w:bottom w:val="none" w:sz="0" w:space="0" w:color="auto"/>
        <w:right w:val="none" w:sz="0" w:space="0" w:color="auto"/>
      </w:divBdr>
    </w:div>
    <w:div w:id="2006664902">
      <w:bodyDiv w:val="1"/>
      <w:marLeft w:val="0"/>
      <w:marRight w:val="0"/>
      <w:marTop w:val="0"/>
      <w:marBottom w:val="0"/>
      <w:divBdr>
        <w:top w:val="none" w:sz="0" w:space="0" w:color="auto"/>
        <w:left w:val="none" w:sz="0" w:space="0" w:color="auto"/>
        <w:bottom w:val="none" w:sz="0" w:space="0" w:color="auto"/>
        <w:right w:val="none" w:sz="0" w:space="0" w:color="auto"/>
      </w:divBdr>
    </w:div>
    <w:div w:id="212658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anternhousearts.org/events/moorcroft/" TargetMode="External"/><Relationship Id="rId18" Type="http://schemas.openxmlformats.org/officeDocument/2006/relationships/image" Target="media/image1.jpeg"/><Relationship Id="rId26" Type="http://schemas.openxmlformats.org/officeDocument/2006/relationships/hyperlink" Target="https://lanternhousearts.org/events/sex-education-xplorers-s-e-x/" TargetMode="External"/><Relationship Id="rId39" Type="http://schemas.openxmlformats.org/officeDocument/2006/relationships/hyperlink" Target="mailto:rmurphy@cumbernauldtheatre.co.uk&#160;" TargetMode="External"/><Relationship Id="rId21" Type="http://schemas.openxmlformats.org/officeDocument/2006/relationships/hyperlink" Target="https://lanternhousearts.org/events/tallys-blood/" TargetMode="External"/><Relationship Id="rId34" Type="http://schemas.openxmlformats.org/officeDocument/2006/relationships/hyperlink" Target="https://lanternhousearts.org/events/beethoven-strauss/" TargetMode="External"/><Relationship Id="rId42" Type="http://schemas.openxmlformats.org/officeDocument/2006/relationships/hyperlink" Target="mailto:%E2%80%AFinfo@lanternhousearts.org"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lanternhousearts.org/events/cumbernauld-folk-club-dougie-maclean/" TargetMode="External"/><Relationship Id="rId29" Type="http://schemas.openxmlformats.org/officeDocument/2006/relationships/hyperlink" Target="https://lanternhousearts.org/events/four-go-wild-in-welli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anternhousearts.org/events/tallys-blood/" TargetMode="External"/><Relationship Id="rId24" Type="http://schemas.openxmlformats.org/officeDocument/2006/relationships/hyperlink" Target="https://lanternhousearts.org/events/moorcroft/" TargetMode="External"/><Relationship Id="rId32" Type="http://schemas.openxmlformats.org/officeDocument/2006/relationships/hyperlink" Target="https://lanternhousearts.org/events/cumbernauld-folk-club-dougie-maclean/" TargetMode="External"/><Relationship Id="rId37" Type="http://schemas.openxmlformats.org/officeDocument/2006/relationships/hyperlink" Target="http://www.lanternhousearts.org" TargetMode="External"/><Relationship Id="rId40" Type="http://schemas.openxmlformats.org/officeDocument/2006/relationships/hyperlink" Target="https://www.scottishfuturestrust.org.uk/" TargetMode="Externa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lanternhousearts.org/events/sex-education-xplorers-s-e-x/" TargetMode="External"/><Relationship Id="rId23" Type="http://schemas.openxmlformats.org/officeDocument/2006/relationships/hyperlink" Target="https://lanternhousearts.org/events/a-ladder-to-the-stars/" TargetMode="External"/><Relationship Id="rId28" Type="http://schemas.openxmlformats.org/officeDocument/2006/relationships/hyperlink" Target="https://lanternhousearts.org/events/paper-moon/" TargetMode="External"/><Relationship Id="rId36" Type="http://schemas.openxmlformats.org/officeDocument/2006/relationships/hyperlink" Target="https://lanternhousearts.org/events/lynn-ferguson-storyland/" TargetMode="External"/><Relationship Id="rId10" Type="http://schemas.openxmlformats.org/officeDocument/2006/relationships/hyperlink" Target="https://lanternhousearts.org/events/sonata/" TargetMode="External"/><Relationship Id="rId19" Type="http://schemas.openxmlformats.org/officeDocument/2006/relationships/hyperlink" Target="https://lanternhousearts.org/events/" TargetMode="External"/><Relationship Id="rId31" Type="http://schemas.openxmlformats.org/officeDocument/2006/relationships/hyperlink" Target="https://lanternhousearts.org/events/the-amazing-bubble-man/" TargetMode="Externa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anternhousearts.org/events/battery-park/" TargetMode="External"/><Relationship Id="rId22" Type="http://schemas.openxmlformats.org/officeDocument/2006/relationships/hyperlink" Target="https://lanternhousearts.org/events/ugly-a-cinderella-story/" TargetMode="External"/><Relationship Id="rId27" Type="http://schemas.openxmlformats.org/officeDocument/2006/relationships/hyperlink" Target="https://lanternhousearts.org/events/wake-up/" TargetMode="External"/><Relationship Id="rId30" Type="http://schemas.openxmlformats.org/officeDocument/2006/relationships/hyperlink" Target="https://lanternhousearts.org/events/suitcase-stories/" TargetMode="External"/><Relationship Id="rId35" Type="http://schemas.openxmlformats.org/officeDocument/2006/relationships/hyperlink" Target="https://lanternhousearts.org/events/fred-macaulay-what-ever-next-again/" TargetMode="External"/><Relationship Id="rId43" Type="http://schemas.openxmlformats.org/officeDocument/2006/relationships/header" Target="header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lanternhousearts.org/events/ugly-a-cinderella-story/" TargetMode="External"/><Relationship Id="rId17" Type="http://schemas.openxmlformats.org/officeDocument/2006/relationships/hyperlink" Target="https://lanternhousearts.org/events/aly-bain-phil-cunningham-in-concert/" TargetMode="External"/><Relationship Id="rId25" Type="http://schemas.openxmlformats.org/officeDocument/2006/relationships/hyperlink" Target="https://lanternhousearts.org/events/battery-park/" TargetMode="External"/><Relationship Id="rId33" Type="http://schemas.openxmlformats.org/officeDocument/2006/relationships/hyperlink" Target="https://lanternhousearts.org/events/aly-bain-phil-cunningham-in-concert/" TargetMode="External"/><Relationship Id="rId38" Type="http://schemas.openxmlformats.org/officeDocument/2006/relationships/hyperlink" Target="https://www.dropbox.com/sh/hta9cuuim7rln6k/AAC8GIDbczHNOhzevrCWh7koa?dl=0" TargetMode="External"/><Relationship Id="rId20" Type="http://schemas.openxmlformats.org/officeDocument/2006/relationships/hyperlink" Target="https://lanternhousearts.org/events/sonata/" TargetMode="External"/><Relationship Id="rId41" Type="http://schemas.openxmlformats.org/officeDocument/2006/relationships/hyperlink" Target="http://www.lanternhouseart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31AF0D114FAD48A0F670A99D1245DA" ma:contentTypeVersion="4" ma:contentTypeDescription="Create a new document." ma:contentTypeScope="" ma:versionID="31851d2a116ace1614dfaee54d527bff">
  <xsd:schema xmlns:xsd="http://www.w3.org/2001/XMLSchema" xmlns:xs="http://www.w3.org/2001/XMLSchema" xmlns:p="http://schemas.microsoft.com/office/2006/metadata/properties" xmlns:ns3="48141b38-690d-4561-95d4-47abc2d5d9ea" targetNamespace="http://schemas.microsoft.com/office/2006/metadata/properties" ma:root="true" ma:fieldsID="552e7043e20917efb117d7189925c816" ns3:_="">
    <xsd:import namespace="48141b38-690d-4561-95d4-47abc2d5d9e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41b38-690d-4561-95d4-47abc2d5d9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913A6C-32F8-4596-A313-FEA6121E5F85}">
  <ds:schemaRefs>
    <ds:schemaRef ds:uri="http://schemas.microsoft.com/sharepoint/v3/contenttype/forms"/>
  </ds:schemaRefs>
</ds:datastoreItem>
</file>

<file path=customXml/itemProps2.xml><?xml version="1.0" encoding="utf-8"?>
<ds:datastoreItem xmlns:ds="http://schemas.openxmlformats.org/officeDocument/2006/customXml" ds:itemID="{F79D3CF3-0D63-4422-B3A2-32BAAD9B6B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16E6C0-7049-421F-9B6F-C065C4D77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41b38-690d-4561-95d4-47abc2d5d9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1636</Words>
  <Characters>9330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Crerar-Blythe</dc:creator>
  <cp:keywords/>
  <dc:description/>
  <cp:lastModifiedBy>Rachel Murphy</cp:lastModifiedBy>
  <cp:revision>3</cp:revision>
  <dcterms:created xsi:type="dcterms:W3CDTF">2023-05-24T10:21:00Z</dcterms:created>
  <dcterms:modified xsi:type="dcterms:W3CDTF">2023-05-24T10:22:00Z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0x0101004631AF0D114FAD48A0F670A99D1245DA</vt:lpwstr>
  </property>
</Properties>
</file>