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409E" w14:textId="233F962C" w:rsidR="0035648C" w:rsidRPr="0035648C" w:rsidRDefault="00021A05" w:rsidP="005669B2">
      <w:pPr>
        <w:rPr>
          <w:rFonts w:ascii="Merriweather" w:hAnsi="Merriweather"/>
          <w:b/>
          <w:bCs/>
          <w:sz w:val="32"/>
          <w:szCs w:val="32"/>
        </w:rPr>
      </w:pPr>
      <w:r>
        <w:rPr>
          <w:rFonts w:ascii="Merriweather" w:hAnsi="Merriweather"/>
          <w:b/>
          <w:bCs/>
          <w:sz w:val="32"/>
          <w:szCs w:val="32"/>
        </w:rPr>
        <w:t>Monday 28 August</w:t>
      </w:r>
      <w:r w:rsidR="0035648C">
        <w:rPr>
          <w:rFonts w:ascii="Merriweather" w:hAnsi="Merriweather"/>
          <w:b/>
          <w:bCs/>
          <w:sz w:val="32"/>
          <w:szCs w:val="32"/>
        </w:rPr>
        <w:t xml:space="preserve"> 2023</w:t>
      </w:r>
    </w:p>
    <w:p w14:paraId="209774AD" w14:textId="77777777" w:rsidR="0035648C" w:rsidRDefault="0035648C" w:rsidP="005669B2">
      <w:pPr>
        <w:rPr>
          <w:rFonts w:ascii="Merriweather" w:hAnsi="Merriweather"/>
          <w:b/>
          <w:bCs/>
          <w:sz w:val="44"/>
          <w:szCs w:val="44"/>
        </w:rPr>
      </w:pPr>
    </w:p>
    <w:p w14:paraId="19D5A5E0" w14:textId="14C5E51B" w:rsidR="005669B2" w:rsidRPr="00B35066" w:rsidRDefault="00156B19" w:rsidP="005669B2">
      <w:pPr>
        <w:rPr>
          <w:rFonts w:ascii="Merriweather" w:hAnsi="Merriweather"/>
          <w:b/>
          <w:bCs/>
          <w:sz w:val="44"/>
          <w:szCs w:val="44"/>
        </w:rPr>
      </w:pPr>
      <w:r>
        <w:rPr>
          <w:rFonts w:ascii="Merriweather" w:hAnsi="Merriweather"/>
          <w:b/>
          <w:bCs/>
          <w:sz w:val="44"/>
          <w:szCs w:val="44"/>
        </w:rPr>
        <w:t xml:space="preserve">Cast announced for </w:t>
      </w:r>
      <w:r w:rsidR="00A27A19">
        <w:rPr>
          <w:rFonts w:ascii="Merriweather" w:hAnsi="Merriweather"/>
          <w:b/>
          <w:bCs/>
          <w:sz w:val="44"/>
          <w:szCs w:val="44"/>
        </w:rPr>
        <w:t>The</w:t>
      </w:r>
      <w:r>
        <w:rPr>
          <w:rFonts w:ascii="Merriweather" w:hAnsi="Merriweather"/>
          <w:b/>
          <w:bCs/>
          <w:sz w:val="44"/>
          <w:szCs w:val="44"/>
        </w:rPr>
        <w:t xml:space="preserve"> Gaiety, Perth Theatre and Cumbernauld Theatre</w:t>
      </w:r>
      <w:r w:rsidR="00A27A19">
        <w:rPr>
          <w:rFonts w:ascii="Merriweather" w:hAnsi="Merriweather"/>
          <w:b/>
          <w:bCs/>
          <w:sz w:val="44"/>
          <w:szCs w:val="44"/>
        </w:rPr>
        <w:t xml:space="preserve"> Company’</w:t>
      </w:r>
      <w:r>
        <w:rPr>
          <w:rFonts w:ascii="Merriweather" w:hAnsi="Merriweather"/>
          <w:b/>
          <w:bCs/>
          <w:sz w:val="44"/>
          <w:szCs w:val="44"/>
        </w:rPr>
        <w:t xml:space="preserve">s </w:t>
      </w:r>
      <w:r w:rsidR="00BD6DA9">
        <w:rPr>
          <w:rFonts w:ascii="Merriweather" w:hAnsi="Merriweather"/>
          <w:b/>
          <w:bCs/>
          <w:sz w:val="44"/>
          <w:szCs w:val="44"/>
        </w:rPr>
        <w:t xml:space="preserve">co-production </w:t>
      </w:r>
      <w:r>
        <w:rPr>
          <w:rFonts w:ascii="Merriweather" w:hAnsi="Merriweather"/>
          <w:b/>
          <w:bCs/>
          <w:sz w:val="44"/>
          <w:szCs w:val="44"/>
        </w:rPr>
        <w:t xml:space="preserve">Tally’s Blood </w:t>
      </w:r>
    </w:p>
    <w:p w14:paraId="31B9D31C" w14:textId="0BB19364" w:rsidR="00966B5D" w:rsidRPr="00966B5D" w:rsidRDefault="00966B5D" w:rsidP="00A77126">
      <w:pPr>
        <w:spacing w:line="360" w:lineRule="auto"/>
        <w:rPr>
          <w:rFonts w:ascii="Inter" w:hAnsi="Inter"/>
          <w:szCs w:val="22"/>
        </w:rPr>
      </w:pPr>
    </w:p>
    <w:p w14:paraId="43B247A8" w14:textId="61765BFA" w:rsidR="00156B19" w:rsidRDefault="00A27A19" w:rsidP="00021A05">
      <w:pPr>
        <w:spacing w:line="360" w:lineRule="auto"/>
        <w:rPr>
          <w:rFonts w:ascii="Inter" w:hAnsi="Inter"/>
          <w:szCs w:val="22"/>
        </w:rPr>
      </w:pPr>
      <w:r>
        <w:rPr>
          <w:rFonts w:ascii="Inter" w:hAnsi="Inter"/>
          <w:szCs w:val="22"/>
        </w:rPr>
        <w:t>The Gaiety, Ayr, Perth Theatre and Cumbernauld Theatre Company</w:t>
      </w:r>
      <w:r w:rsidR="003C2913">
        <w:rPr>
          <w:rFonts w:ascii="Inter" w:hAnsi="Inter"/>
          <w:szCs w:val="22"/>
        </w:rPr>
        <w:t xml:space="preserve"> have announced the cast for their co-production of Ann Marie Di Mambro’s </w:t>
      </w:r>
      <w:r w:rsidR="003C2913" w:rsidRPr="003C2913">
        <w:rPr>
          <w:rFonts w:ascii="Inter" w:hAnsi="Inter"/>
          <w:i/>
          <w:iCs/>
          <w:szCs w:val="22"/>
        </w:rPr>
        <w:t>Tally’s Blood</w:t>
      </w:r>
      <w:r w:rsidR="003C2913">
        <w:rPr>
          <w:rFonts w:ascii="Inter" w:hAnsi="Inter"/>
          <w:szCs w:val="22"/>
        </w:rPr>
        <w:t>.</w:t>
      </w:r>
    </w:p>
    <w:p w14:paraId="418EDAE0" w14:textId="77777777" w:rsidR="003C2913" w:rsidRDefault="003C2913" w:rsidP="00021A05">
      <w:pPr>
        <w:spacing w:line="360" w:lineRule="auto"/>
        <w:rPr>
          <w:rFonts w:ascii="Inter" w:hAnsi="Inter"/>
          <w:szCs w:val="22"/>
        </w:rPr>
      </w:pPr>
    </w:p>
    <w:p w14:paraId="7221D7F9" w14:textId="08A5D85E" w:rsidR="00390BF3" w:rsidRDefault="004C2867" w:rsidP="00021A05">
      <w:pPr>
        <w:spacing w:line="360" w:lineRule="auto"/>
        <w:rPr>
          <w:rFonts w:ascii="Inter" w:hAnsi="Inter"/>
          <w:szCs w:val="22"/>
        </w:rPr>
      </w:pPr>
      <w:r>
        <w:rPr>
          <w:rFonts w:ascii="Inter" w:hAnsi="Inter"/>
          <w:szCs w:val="22"/>
        </w:rPr>
        <w:t xml:space="preserve">The ensemble cast includes </w:t>
      </w:r>
      <w:r w:rsidR="0096216C">
        <w:rPr>
          <w:rFonts w:ascii="Inter" w:hAnsi="Inter"/>
          <w:szCs w:val="22"/>
        </w:rPr>
        <w:t xml:space="preserve">Scots-Italian actors </w:t>
      </w:r>
      <w:r>
        <w:rPr>
          <w:rFonts w:ascii="Inter" w:hAnsi="Inter"/>
          <w:szCs w:val="22"/>
        </w:rPr>
        <w:t xml:space="preserve">Carmen </w:t>
      </w:r>
      <w:proofErr w:type="spellStart"/>
      <w:r>
        <w:rPr>
          <w:rFonts w:ascii="Inter" w:hAnsi="Inter"/>
          <w:szCs w:val="22"/>
        </w:rPr>
        <w:t>Pieraccini</w:t>
      </w:r>
      <w:proofErr w:type="spellEnd"/>
      <w:r w:rsidR="0096216C">
        <w:rPr>
          <w:rFonts w:ascii="Inter" w:hAnsi="Inter"/>
          <w:szCs w:val="22"/>
        </w:rPr>
        <w:t xml:space="preserve"> </w:t>
      </w:r>
      <w:r w:rsidR="004D3969">
        <w:rPr>
          <w:rFonts w:ascii="Inter" w:hAnsi="Inter"/>
          <w:szCs w:val="22"/>
        </w:rPr>
        <w:t>(</w:t>
      </w:r>
      <w:r w:rsidR="004D3969" w:rsidRPr="004D3969">
        <w:rPr>
          <w:rFonts w:ascii="Inter" w:hAnsi="Inter"/>
          <w:i/>
          <w:iCs/>
          <w:szCs w:val="22"/>
        </w:rPr>
        <w:t>River City</w:t>
      </w:r>
      <w:r w:rsidR="004D3969">
        <w:rPr>
          <w:rFonts w:ascii="Inter" w:hAnsi="Inter"/>
          <w:szCs w:val="22"/>
        </w:rPr>
        <w:t xml:space="preserve">, </w:t>
      </w:r>
      <w:r w:rsidR="004D3969" w:rsidRPr="004D3969">
        <w:rPr>
          <w:rFonts w:ascii="Inter" w:hAnsi="Inter"/>
          <w:i/>
          <w:iCs/>
          <w:szCs w:val="22"/>
        </w:rPr>
        <w:t>Scot Squad</w:t>
      </w:r>
      <w:r w:rsidR="004D3969">
        <w:rPr>
          <w:rFonts w:ascii="Inter" w:hAnsi="Inter"/>
          <w:szCs w:val="22"/>
        </w:rPr>
        <w:t xml:space="preserve">) </w:t>
      </w:r>
      <w:r w:rsidR="0096216C">
        <w:rPr>
          <w:rFonts w:ascii="Inter" w:hAnsi="Inter"/>
          <w:szCs w:val="22"/>
        </w:rPr>
        <w:t xml:space="preserve">as </w:t>
      </w:r>
      <w:proofErr w:type="spellStart"/>
      <w:r w:rsidR="0096216C">
        <w:rPr>
          <w:rFonts w:ascii="Inter" w:hAnsi="Inter"/>
          <w:szCs w:val="22"/>
        </w:rPr>
        <w:t>Rosinella</w:t>
      </w:r>
      <w:proofErr w:type="spellEnd"/>
      <w:r w:rsidR="0096216C">
        <w:rPr>
          <w:rFonts w:ascii="Inter" w:hAnsi="Inter"/>
          <w:szCs w:val="22"/>
        </w:rPr>
        <w:t xml:space="preserve"> </w:t>
      </w:r>
      <w:proofErr w:type="spellStart"/>
      <w:r w:rsidR="0096216C">
        <w:rPr>
          <w:rFonts w:ascii="Inter" w:hAnsi="Inter"/>
          <w:szCs w:val="22"/>
        </w:rPr>
        <w:t>Pedreschi</w:t>
      </w:r>
      <w:proofErr w:type="spellEnd"/>
      <w:r w:rsidR="0096216C">
        <w:rPr>
          <w:rFonts w:ascii="Inter" w:hAnsi="Inter"/>
          <w:szCs w:val="22"/>
        </w:rPr>
        <w:t xml:space="preserve"> and Chiara Sparkes </w:t>
      </w:r>
      <w:r w:rsidR="000E6E53">
        <w:rPr>
          <w:rFonts w:ascii="Inter" w:hAnsi="Inter"/>
          <w:szCs w:val="22"/>
        </w:rPr>
        <w:t>(</w:t>
      </w:r>
      <w:r w:rsidR="000E6E53" w:rsidRPr="004324DF">
        <w:rPr>
          <w:rFonts w:ascii="Inter" w:hAnsi="Inter"/>
          <w:i/>
          <w:iCs/>
          <w:szCs w:val="22"/>
        </w:rPr>
        <w:t>Glasgow Girls</w:t>
      </w:r>
      <w:r w:rsidR="000E6E53">
        <w:rPr>
          <w:rFonts w:ascii="Inter" w:hAnsi="Inter"/>
          <w:szCs w:val="22"/>
        </w:rPr>
        <w:t xml:space="preserve">, </w:t>
      </w:r>
      <w:r w:rsidR="000E6E53" w:rsidRPr="004324DF">
        <w:rPr>
          <w:rFonts w:ascii="Inter" w:hAnsi="Inter"/>
          <w:i/>
          <w:iCs/>
          <w:szCs w:val="22"/>
        </w:rPr>
        <w:t>Mamma Mia</w:t>
      </w:r>
      <w:r w:rsidR="000E6E53">
        <w:rPr>
          <w:rFonts w:ascii="Inter" w:hAnsi="Inter"/>
          <w:szCs w:val="22"/>
        </w:rPr>
        <w:t>)</w:t>
      </w:r>
      <w:r w:rsidR="004324DF">
        <w:rPr>
          <w:rFonts w:ascii="Inter" w:hAnsi="Inter"/>
          <w:szCs w:val="22"/>
        </w:rPr>
        <w:t xml:space="preserve"> </w:t>
      </w:r>
      <w:r w:rsidR="0096216C">
        <w:rPr>
          <w:rFonts w:ascii="Inter" w:hAnsi="Inter"/>
          <w:szCs w:val="22"/>
        </w:rPr>
        <w:t xml:space="preserve">as Lucia Ianelli. </w:t>
      </w:r>
      <w:r w:rsidR="0094605F">
        <w:rPr>
          <w:rFonts w:ascii="Inter" w:hAnsi="Inter"/>
          <w:szCs w:val="22"/>
        </w:rPr>
        <w:t xml:space="preserve">Andy Clark </w:t>
      </w:r>
      <w:r w:rsidR="00D207C9">
        <w:rPr>
          <w:rFonts w:ascii="Inter" w:hAnsi="Inter"/>
          <w:szCs w:val="22"/>
        </w:rPr>
        <w:t>(</w:t>
      </w:r>
      <w:r w:rsidR="00D207C9" w:rsidRPr="00D207C9">
        <w:rPr>
          <w:rFonts w:ascii="Inter" w:hAnsi="Inter"/>
          <w:i/>
          <w:iCs/>
          <w:szCs w:val="22"/>
        </w:rPr>
        <w:t>Lost At Sea</w:t>
      </w:r>
      <w:r w:rsidR="00D207C9">
        <w:rPr>
          <w:rFonts w:ascii="Inter" w:hAnsi="Inter"/>
          <w:szCs w:val="22"/>
        </w:rPr>
        <w:t xml:space="preserve">, </w:t>
      </w:r>
      <w:r w:rsidR="00D207C9" w:rsidRPr="00D207C9">
        <w:rPr>
          <w:rFonts w:ascii="Inter" w:hAnsi="Inter"/>
          <w:i/>
          <w:iCs/>
          <w:szCs w:val="22"/>
        </w:rPr>
        <w:t>Guilt</w:t>
      </w:r>
      <w:r w:rsidR="00D207C9">
        <w:rPr>
          <w:rFonts w:ascii="Inter" w:hAnsi="Inter"/>
          <w:szCs w:val="22"/>
        </w:rPr>
        <w:t xml:space="preserve">) </w:t>
      </w:r>
      <w:r w:rsidR="0094605F">
        <w:rPr>
          <w:rFonts w:ascii="Inter" w:hAnsi="Inter"/>
          <w:szCs w:val="22"/>
        </w:rPr>
        <w:t xml:space="preserve">plays Massimo </w:t>
      </w:r>
      <w:proofErr w:type="spellStart"/>
      <w:r w:rsidR="0094605F">
        <w:rPr>
          <w:rFonts w:ascii="Inter" w:hAnsi="Inter"/>
          <w:szCs w:val="22"/>
        </w:rPr>
        <w:t>Pedreschi</w:t>
      </w:r>
      <w:proofErr w:type="spellEnd"/>
      <w:r w:rsidR="0094605F">
        <w:rPr>
          <w:rFonts w:ascii="Inter" w:hAnsi="Inter"/>
          <w:szCs w:val="22"/>
        </w:rPr>
        <w:t>, Craig McLean</w:t>
      </w:r>
      <w:r w:rsidR="00B51030">
        <w:rPr>
          <w:rFonts w:ascii="Inter" w:hAnsi="Inter"/>
          <w:szCs w:val="22"/>
        </w:rPr>
        <w:t xml:space="preserve"> (</w:t>
      </w:r>
      <w:r w:rsidR="00B51030" w:rsidRPr="00B51030">
        <w:rPr>
          <w:rFonts w:ascii="Inter" w:hAnsi="Inter"/>
          <w:i/>
          <w:iCs/>
          <w:szCs w:val="22"/>
        </w:rPr>
        <w:t>Rebus</w:t>
      </w:r>
      <w:r w:rsidR="00B51030">
        <w:rPr>
          <w:rFonts w:ascii="Inter" w:hAnsi="Inter"/>
          <w:szCs w:val="22"/>
        </w:rPr>
        <w:t xml:space="preserve">, </w:t>
      </w:r>
      <w:r w:rsidR="00B51030" w:rsidRPr="00B51030">
        <w:rPr>
          <w:rFonts w:ascii="Inter" w:hAnsi="Inter"/>
          <w:i/>
          <w:iCs/>
          <w:szCs w:val="22"/>
        </w:rPr>
        <w:t>A Play A Pie and A Pint</w:t>
      </w:r>
      <w:r w:rsidR="00B51030">
        <w:rPr>
          <w:rFonts w:ascii="Inter" w:hAnsi="Inter"/>
          <w:szCs w:val="22"/>
        </w:rPr>
        <w:t>)</w:t>
      </w:r>
      <w:r w:rsidR="0094605F">
        <w:rPr>
          <w:rFonts w:ascii="Inter" w:hAnsi="Inter"/>
          <w:szCs w:val="22"/>
        </w:rPr>
        <w:t xml:space="preserve"> is Hughie Devlin, </w:t>
      </w:r>
      <w:r w:rsidR="00BD5D48">
        <w:rPr>
          <w:rFonts w:ascii="Inter" w:hAnsi="Inter"/>
          <w:szCs w:val="22"/>
        </w:rPr>
        <w:t>Dani Heron</w:t>
      </w:r>
      <w:r w:rsidR="00D207C9">
        <w:rPr>
          <w:rFonts w:ascii="Inter" w:hAnsi="Inter"/>
          <w:szCs w:val="22"/>
        </w:rPr>
        <w:t xml:space="preserve"> (</w:t>
      </w:r>
      <w:r w:rsidR="00083CA5" w:rsidRPr="00083CA5">
        <w:rPr>
          <w:rFonts w:ascii="Inter" w:hAnsi="Inter"/>
          <w:i/>
          <w:iCs/>
          <w:szCs w:val="22"/>
        </w:rPr>
        <w:t>The James Plays</w:t>
      </w:r>
      <w:r w:rsidR="00083CA5">
        <w:rPr>
          <w:rFonts w:ascii="Inter" w:hAnsi="Inter"/>
          <w:szCs w:val="22"/>
        </w:rPr>
        <w:t xml:space="preserve">, </w:t>
      </w:r>
      <w:r w:rsidR="00083CA5" w:rsidRPr="00083CA5">
        <w:rPr>
          <w:rFonts w:ascii="Inter" w:hAnsi="Inter"/>
          <w:i/>
          <w:iCs/>
          <w:szCs w:val="22"/>
        </w:rPr>
        <w:t>The 306:</w:t>
      </w:r>
      <w:r w:rsidR="00E133D1">
        <w:rPr>
          <w:rFonts w:ascii="Inter" w:hAnsi="Inter"/>
          <w:i/>
          <w:iCs/>
          <w:szCs w:val="22"/>
        </w:rPr>
        <w:t xml:space="preserve"> </w:t>
      </w:r>
      <w:r w:rsidR="00083CA5" w:rsidRPr="00083CA5">
        <w:rPr>
          <w:rFonts w:ascii="Inter" w:hAnsi="Inter"/>
          <w:i/>
          <w:iCs/>
          <w:szCs w:val="22"/>
        </w:rPr>
        <w:t>Day</w:t>
      </w:r>
      <w:r w:rsidR="00D207C9">
        <w:rPr>
          <w:rFonts w:ascii="Inter" w:hAnsi="Inter"/>
          <w:szCs w:val="22"/>
        </w:rPr>
        <w:t>)</w:t>
      </w:r>
      <w:r w:rsidR="00BD5D48">
        <w:rPr>
          <w:rFonts w:ascii="Inter" w:hAnsi="Inter"/>
          <w:szCs w:val="22"/>
        </w:rPr>
        <w:t xml:space="preserve"> is Bridget Devlin and Paul Corrigan </w:t>
      </w:r>
      <w:r w:rsidR="00CC5442">
        <w:rPr>
          <w:rFonts w:ascii="Inter" w:hAnsi="Inter"/>
          <w:szCs w:val="22"/>
        </w:rPr>
        <w:t>(</w:t>
      </w:r>
      <w:r w:rsidR="00CC5442" w:rsidRPr="00CC5442">
        <w:rPr>
          <w:rFonts w:ascii="Inter" w:hAnsi="Inter"/>
          <w:i/>
          <w:iCs/>
          <w:szCs w:val="22"/>
        </w:rPr>
        <w:t>River City</w:t>
      </w:r>
      <w:r w:rsidR="00CC5442">
        <w:rPr>
          <w:rFonts w:ascii="Inter" w:hAnsi="Inter"/>
          <w:szCs w:val="22"/>
        </w:rPr>
        <w:t xml:space="preserve">, </w:t>
      </w:r>
      <w:r w:rsidR="00CC5442" w:rsidRPr="00CC5442">
        <w:rPr>
          <w:rFonts w:ascii="Inter" w:hAnsi="Inter"/>
          <w:i/>
          <w:iCs/>
          <w:szCs w:val="22"/>
        </w:rPr>
        <w:t>Black Watch</w:t>
      </w:r>
      <w:r w:rsidR="00CC5442">
        <w:rPr>
          <w:rFonts w:ascii="Inter" w:hAnsi="Inter"/>
          <w:szCs w:val="22"/>
        </w:rPr>
        <w:t xml:space="preserve">) </w:t>
      </w:r>
      <w:r w:rsidR="00BD5D48">
        <w:rPr>
          <w:rFonts w:ascii="Inter" w:hAnsi="Inter"/>
          <w:szCs w:val="22"/>
        </w:rPr>
        <w:t>is Fran</w:t>
      </w:r>
      <w:r w:rsidR="00B84722">
        <w:rPr>
          <w:rFonts w:ascii="Inter" w:hAnsi="Inter"/>
          <w:szCs w:val="22"/>
        </w:rPr>
        <w:t>c</w:t>
      </w:r>
      <w:r w:rsidR="00BD5D48">
        <w:rPr>
          <w:rFonts w:ascii="Inter" w:hAnsi="Inter"/>
          <w:szCs w:val="22"/>
        </w:rPr>
        <w:t xml:space="preserve">o </w:t>
      </w:r>
      <w:proofErr w:type="spellStart"/>
      <w:r w:rsidR="00BD5D48">
        <w:rPr>
          <w:rFonts w:ascii="Inter" w:hAnsi="Inter"/>
          <w:szCs w:val="22"/>
        </w:rPr>
        <w:t>Pedreschi</w:t>
      </w:r>
      <w:proofErr w:type="spellEnd"/>
      <w:r w:rsidR="00BD5D48">
        <w:rPr>
          <w:rFonts w:ascii="Inter" w:hAnsi="Inter"/>
          <w:szCs w:val="22"/>
        </w:rPr>
        <w:t xml:space="preserve">. </w:t>
      </w:r>
    </w:p>
    <w:p w14:paraId="6A4449FB" w14:textId="77777777" w:rsidR="00A63AA3" w:rsidRDefault="00A63AA3" w:rsidP="00A63AA3">
      <w:pPr>
        <w:spacing w:line="360" w:lineRule="auto"/>
        <w:rPr>
          <w:rFonts w:ascii="Inter" w:hAnsi="Inter"/>
          <w:szCs w:val="22"/>
        </w:rPr>
      </w:pPr>
    </w:p>
    <w:p w14:paraId="3948253A" w14:textId="4B79D505" w:rsidR="00A63AA3" w:rsidRDefault="0023382A" w:rsidP="00A63AA3">
      <w:pPr>
        <w:spacing w:line="360" w:lineRule="auto"/>
        <w:rPr>
          <w:rFonts w:ascii="Inter" w:hAnsi="Inter"/>
          <w:szCs w:val="22"/>
        </w:rPr>
      </w:pPr>
      <w:r w:rsidRPr="00AE04A9">
        <w:rPr>
          <w:rFonts w:ascii="Inter" w:hAnsi="Inter"/>
          <w:i/>
          <w:iCs/>
          <w:szCs w:val="22"/>
        </w:rPr>
        <w:t>Tally’s Blood</w:t>
      </w:r>
      <w:r>
        <w:rPr>
          <w:rFonts w:ascii="Inter" w:hAnsi="Inter"/>
          <w:szCs w:val="22"/>
        </w:rPr>
        <w:t xml:space="preserve"> will be directed by Ken Alexander</w:t>
      </w:r>
      <w:r w:rsidR="00C1522A">
        <w:rPr>
          <w:rFonts w:ascii="Inter" w:hAnsi="Inter"/>
          <w:szCs w:val="22"/>
        </w:rPr>
        <w:t>,</w:t>
      </w:r>
      <w:r>
        <w:rPr>
          <w:rFonts w:ascii="Inter" w:hAnsi="Inter"/>
          <w:szCs w:val="22"/>
        </w:rPr>
        <w:t xml:space="preserve"> </w:t>
      </w:r>
      <w:r w:rsidR="00825B68">
        <w:rPr>
          <w:rFonts w:ascii="Inter" w:hAnsi="Inter"/>
          <w:szCs w:val="22"/>
        </w:rPr>
        <w:t xml:space="preserve">with </w:t>
      </w:r>
      <w:r w:rsidR="00C1522A">
        <w:rPr>
          <w:rFonts w:ascii="Inter" w:hAnsi="Inter"/>
          <w:szCs w:val="22"/>
        </w:rPr>
        <w:t>d</w:t>
      </w:r>
      <w:r w:rsidR="00A63AA3" w:rsidRPr="00A63AA3">
        <w:rPr>
          <w:rFonts w:ascii="Inter" w:hAnsi="Inter"/>
          <w:szCs w:val="22"/>
        </w:rPr>
        <w:t>esign</w:t>
      </w:r>
      <w:r w:rsidR="00AE04A9">
        <w:rPr>
          <w:rFonts w:ascii="Inter" w:hAnsi="Inter"/>
          <w:szCs w:val="22"/>
        </w:rPr>
        <w:t xml:space="preserve"> by Fraser Lappin, lighting design by </w:t>
      </w:r>
      <w:r w:rsidR="00A63AA3" w:rsidRPr="00A63AA3">
        <w:rPr>
          <w:rFonts w:ascii="Inter" w:hAnsi="Inter"/>
          <w:szCs w:val="22"/>
        </w:rPr>
        <w:t>Wayne Dowdeswell</w:t>
      </w:r>
      <w:r w:rsidR="00AE04A9">
        <w:rPr>
          <w:rFonts w:ascii="Inter" w:hAnsi="Inter"/>
          <w:szCs w:val="22"/>
        </w:rPr>
        <w:t xml:space="preserve"> and sound design by </w:t>
      </w:r>
      <w:r w:rsidR="00A63AA3" w:rsidRPr="00A63AA3">
        <w:rPr>
          <w:rFonts w:ascii="Inter" w:hAnsi="Inter"/>
          <w:szCs w:val="22"/>
        </w:rPr>
        <w:t>Hilary Brooks</w:t>
      </w:r>
      <w:r w:rsidR="00A54170">
        <w:rPr>
          <w:rFonts w:ascii="Inter" w:hAnsi="Inter"/>
          <w:szCs w:val="22"/>
        </w:rPr>
        <w:t>.</w:t>
      </w:r>
      <w:r w:rsidR="00A63AA3" w:rsidRPr="00A63AA3">
        <w:rPr>
          <w:rFonts w:ascii="Inter" w:hAnsi="Inter"/>
          <w:szCs w:val="22"/>
        </w:rPr>
        <w:tab/>
      </w:r>
    </w:p>
    <w:p w14:paraId="4FA25FAC" w14:textId="77777777" w:rsidR="00A54170" w:rsidRDefault="00A54170" w:rsidP="00AE7D52">
      <w:pPr>
        <w:spacing w:line="360" w:lineRule="auto"/>
        <w:rPr>
          <w:rFonts w:ascii="Inter" w:hAnsi="Inter"/>
          <w:szCs w:val="22"/>
        </w:rPr>
      </w:pPr>
    </w:p>
    <w:p w14:paraId="084848FF" w14:textId="233D383B" w:rsidR="003C2913" w:rsidRDefault="004F6459" w:rsidP="00AE7D52">
      <w:pPr>
        <w:spacing w:line="360" w:lineRule="auto"/>
        <w:rPr>
          <w:rFonts w:ascii="Inter" w:hAnsi="Inter"/>
          <w:szCs w:val="22"/>
        </w:rPr>
      </w:pPr>
      <w:r>
        <w:rPr>
          <w:rFonts w:ascii="Inter" w:hAnsi="Inter"/>
          <w:szCs w:val="22"/>
        </w:rPr>
        <w:t>Announcing the cast as rehearsals started in Perth Theatre, Ken Alexander said:</w:t>
      </w:r>
    </w:p>
    <w:p w14:paraId="51CAA4CE" w14:textId="77777777" w:rsidR="00AE7D52" w:rsidRDefault="00AE7D52" w:rsidP="00021A05">
      <w:pPr>
        <w:spacing w:line="360" w:lineRule="auto"/>
        <w:rPr>
          <w:rFonts w:ascii="Inter" w:hAnsi="Inter"/>
          <w:szCs w:val="22"/>
        </w:rPr>
      </w:pPr>
    </w:p>
    <w:p w14:paraId="4DC47D94" w14:textId="784B442A" w:rsidR="004F6459" w:rsidRDefault="00021A05" w:rsidP="00021A05">
      <w:pPr>
        <w:spacing w:line="360" w:lineRule="auto"/>
        <w:rPr>
          <w:rFonts w:ascii="Inter" w:hAnsi="Inter"/>
          <w:szCs w:val="22"/>
        </w:rPr>
      </w:pPr>
      <w:r w:rsidRPr="00021A05">
        <w:rPr>
          <w:rFonts w:ascii="Inter" w:hAnsi="Inter"/>
          <w:szCs w:val="22"/>
        </w:rPr>
        <w:t xml:space="preserve">"I’m so delighted with the team of actors we have been able to bring together for Tally’s Blood. I’m particularly happy that we have been able to cast two Scotland based actors of Scots-Italian heritage, who will bring their own authentic experience to Ann Marie Di Mambro's play. </w:t>
      </w:r>
    </w:p>
    <w:p w14:paraId="0AE45C7A" w14:textId="77777777" w:rsidR="004F6459" w:rsidRDefault="004F6459" w:rsidP="00021A05">
      <w:pPr>
        <w:spacing w:line="360" w:lineRule="auto"/>
        <w:rPr>
          <w:rFonts w:ascii="Inter" w:hAnsi="Inter"/>
          <w:szCs w:val="22"/>
        </w:rPr>
      </w:pPr>
    </w:p>
    <w:p w14:paraId="34D0A19C" w14:textId="460F8957" w:rsidR="00164BDD" w:rsidRDefault="00021A05" w:rsidP="00021A05">
      <w:pPr>
        <w:spacing w:line="360" w:lineRule="auto"/>
        <w:rPr>
          <w:rFonts w:ascii="Inter" w:hAnsi="Inter"/>
          <w:szCs w:val="22"/>
        </w:rPr>
      </w:pPr>
      <w:r w:rsidRPr="00021A05">
        <w:rPr>
          <w:rFonts w:ascii="Inter" w:hAnsi="Inter"/>
          <w:szCs w:val="22"/>
        </w:rPr>
        <w:lastRenderedPageBreak/>
        <w:t xml:space="preserve">Carmen </w:t>
      </w:r>
      <w:proofErr w:type="spellStart"/>
      <w:r w:rsidRPr="00021A05">
        <w:rPr>
          <w:rFonts w:ascii="Inter" w:hAnsi="Inter"/>
          <w:szCs w:val="22"/>
        </w:rPr>
        <w:t>Pieraccini</w:t>
      </w:r>
      <w:proofErr w:type="spellEnd"/>
      <w:r w:rsidRPr="00021A05">
        <w:rPr>
          <w:rFonts w:ascii="Inter" w:hAnsi="Inter"/>
          <w:szCs w:val="22"/>
        </w:rPr>
        <w:t xml:space="preserve"> will play matriarch </w:t>
      </w:r>
      <w:proofErr w:type="spellStart"/>
      <w:r w:rsidRPr="00021A05">
        <w:rPr>
          <w:rFonts w:ascii="Inter" w:hAnsi="Inter"/>
          <w:szCs w:val="22"/>
        </w:rPr>
        <w:t>Rosinella</w:t>
      </w:r>
      <w:proofErr w:type="spellEnd"/>
      <w:r w:rsidRPr="00021A05">
        <w:rPr>
          <w:rFonts w:ascii="Inter" w:hAnsi="Inter"/>
          <w:szCs w:val="22"/>
        </w:rPr>
        <w:t xml:space="preserve"> </w:t>
      </w:r>
      <w:proofErr w:type="spellStart"/>
      <w:r w:rsidRPr="00021A05">
        <w:rPr>
          <w:rFonts w:ascii="Inter" w:hAnsi="Inter"/>
          <w:szCs w:val="22"/>
        </w:rPr>
        <w:t>Pedreschi</w:t>
      </w:r>
      <w:proofErr w:type="spellEnd"/>
      <w:r w:rsidRPr="00021A05">
        <w:rPr>
          <w:rFonts w:ascii="Inter" w:hAnsi="Inter"/>
          <w:szCs w:val="22"/>
        </w:rPr>
        <w:t xml:space="preserve"> and Chiara Sparkes plays her niece Lucia Ianelli. I’m thrilled to be working with Carmen for the first time, she will be a familiar face to television viewers from her work on the BBC Scotland drama series River City in which she played long-running character Kelly-Marie Adams and her role as Tina in Dear Green Place. In addition to her film and TV work, Carmen also has a wealth of stage experience including appearing as </w:t>
      </w:r>
      <w:proofErr w:type="spellStart"/>
      <w:r w:rsidRPr="00021A05">
        <w:rPr>
          <w:rFonts w:ascii="Inter" w:hAnsi="Inter"/>
          <w:szCs w:val="22"/>
        </w:rPr>
        <w:t>Magrit</w:t>
      </w:r>
      <w:proofErr w:type="spellEnd"/>
      <w:r w:rsidRPr="00021A05">
        <w:rPr>
          <w:rFonts w:ascii="Inter" w:hAnsi="Inter"/>
          <w:szCs w:val="22"/>
        </w:rPr>
        <w:t xml:space="preserve"> in the Scottish tour of The Steamie. She has also carved out a special niche as a </w:t>
      </w:r>
      <w:proofErr w:type="spellStart"/>
      <w:r w:rsidRPr="00021A05">
        <w:rPr>
          <w:rFonts w:ascii="Inter" w:hAnsi="Inter"/>
          <w:szCs w:val="22"/>
        </w:rPr>
        <w:t>Clowndoctor</w:t>
      </w:r>
      <w:proofErr w:type="spellEnd"/>
      <w:r w:rsidRPr="00021A05">
        <w:rPr>
          <w:rFonts w:ascii="Inter" w:hAnsi="Inter"/>
          <w:szCs w:val="22"/>
        </w:rPr>
        <w:t xml:space="preserve">, providing play therapy for sick children. </w:t>
      </w:r>
    </w:p>
    <w:p w14:paraId="754071E1" w14:textId="77777777" w:rsidR="00164BDD" w:rsidRDefault="00164BDD" w:rsidP="00021A05">
      <w:pPr>
        <w:spacing w:line="360" w:lineRule="auto"/>
        <w:rPr>
          <w:rFonts w:ascii="Inter" w:hAnsi="Inter"/>
          <w:szCs w:val="22"/>
        </w:rPr>
      </w:pPr>
    </w:p>
    <w:p w14:paraId="0CD7DDBF" w14:textId="56A2B3BF" w:rsidR="00021A05" w:rsidRPr="00021A05" w:rsidRDefault="00021A05" w:rsidP="00021A05">
      <w:pPr>
        <w:spacing w:line="360" w:lineRule="auto"/>
        <w:rPr>
          <w:rFonts w:ascii="Inter" w:hAnsi="Inter"/>
          <w:szCs w:val="22"/>
        </w:rPr>
      </w:pPr>
      <w:r w:rsidRPr="00021A05">
        <w:rPr>
          <w:rFonts w:ascii="Inter" w:hAnsi="Inter"/>
          <w:szCs w:val="22"/>
        </w:rPr>
        <w:t xml:space="preserve">Chiara Sparkes joined Dundee Rep Ensemble straight out of training at the Royal Conservatoire of Scotland and went on to appear in the tours of Glasgow Girls and the ABBA musical Mamma Mia. I worked with Chiara for the first time when </w:t>
      </w:r>
      <w:r w:rsidR="00C404D9">
        <w:rPr>
          <w:rFonts w:ascii="Inter" w:hAnsi="Inter"/>
          <w:szCs w:val="22"/>
        </w:rPr>
        <w:t xml:space="preserve">she </w:t>
      </w:r>
      <w:r w:rsidRPr="00021A05">
        <w:rPr>
          <w:rFonts w:ascii="Inter" w:hAnsi="Inter"/>
          <w:szCs w:val="22"/>
        </w:rPr>
        <w:t>played the title role in Sleeping Beauty at the Gaiety Theatre in Ayr last year. All six actors in the production are really talented and strong, I can’t wait to start rehearsals.”</w:t>
      </w:r>
    </w:p>
    <w:p w14:paraId="7D979C36" w14:textId="77777777" w:rsidR="006F7D48" w:rsidRDefault="006F7D48" w:rsidP="00E95999">
      <w:pPr>
        <w:spacing w:line="360" w:lineRule="auto"/>
        <w:rPr>
          <w:rFonts w:ascii="Inter" w:hAnsi="Inter"/>
          <w:szCs w:val="22"/>
        </w:rPr>
      </w:pPr>
    </w:p>
    <w:p w14:paraId="48715876" w14:textId="5592F5C8" w:rsidR="00E95999" w:rsidRPr="00E95999" w:rsidRDefault="00E95999" w:rsidP="00E95999">
      <w:pPr>
        <w:spacing w:line="360" w:lineRule="auto"/>
        <w:rPr>
          <w:rFonts w:ascii="Inter" w:hAnsi="Inter"/>
          <w:szCs w:val="22"/>
        </w:rPr>
      </w:pPr>
      <w:r w:rsidRPr="00E95999">
        <w:rPr>
          <w:rFonts w:ascii="Inter" w:hAnsi="Inter"/>
          <w:szCs w:val="22"/>
        </w:rPr>
        <w:t xml:space="preserve">Twenty years after it was last seen in full-scale production, The Gaiety Ayr, Perth Theatre and Cumbernauld Theatre Company are combining to present </w:t>
      </w:r>
      <w:r w:rsidR="0097322B">
        <w:rPr>
          <w:rFonts w:ascii="Inter" w:hAnsi="Inter"/>
          <w:szCs w:val="22"/>
        </w:rPr>
        <w:t>the</w:t>
      </w:r>
      <w:r w:rsidRPr="00E95999">
        <w:rPr>
          <w:rFonts w:ascii="Inter" w:hAnsi="Inter"/>
          <w:szCs w:val="22"/>
        </w:rPr>
        <w:t xml:space="preserve"> brand-new tour of Ann Marie Di Mambro’s modern Scottish classic </w:t>
      </w:r>
      <w:r w:rsidRPr="006F7D48">
        <w:rPr>
          <w:rFonts w:ascii="Inter" w:hAnsi="Inter"/>
          <w:i/>
          <w:iCs/>
          <w:szCs w:val="22"/>
        </w:rPr>
        <w:t>Tally’s Blood</w:t>
      </w:r>
      <w:r w:rsidRPr="00E95999">
        <w:rPr>
          <w:rFonts w:ascii="Inter" w:hAnsi="Inter"/>
          <w:szCs w:val="22"/>
        </w:rPr>
        <w:t xml:space="preserve">.  </w:t>
      </w:r>
    </w:p>
    <w:p w14:paraId="3F5B7F82" w14:textId="77777777" w:rsidR="00E95999" w:rsidRPr="00E95999" w:rsidRDefault="00E95999" w:rsidP="00E95999">
      <w:pPr>
        <w:spacing w:line="360" w:lineRule="auto"/>
        <w:rPr>
          <w:rFonts w:ascii="Inter" w:hAnsi="Inter"/>
          <w:szCs w:val="22"/>
        </w:rPr>
      </w:pPr>
    </w:p>
    <w:p w14:paraId="3437737F" w14:textId="5048735C" w:rsidR="00E95999" w:rsidRPr="00E95999" w:rsidRDefault="00E95999" w:rsidP="00E95999">
      <w:pPr>
        <w:spacing w:line="360" w:lineRule="auto"/>
        <w:rPr>
          <w:rFonts w:ascii="Inter" w:hAnsi="Inter"/>
          <w:szCs w:val="22"/>
        </w:rPr>
      </w:pPr>
      <w:r w:rsidRPr="00E95999">
        <w:rPr>
          <w:rFonts w:ascii="Inter" w:hAnsi="Inter"/>
          <w:szCs w:val="22"/>
        </w:rPr>
        <w:t xml:space="preserve">Directed by Ken Alexander, who also directed the </w:t>
      </w:r>
      <w:r w:rsidR="00AF1974">
        <w:rPr>
          <w:rFonts w:ascii="Inter" w:hAnsi="Inter"/>
          <w:szCs w:val="22"/>
        </w:rPr>
        <w:t>last professional</w:t>
      </w:r>
      <w:r w:rsidRPr="00E95999">
        <w:rPr>
          <w:rFonts w:ascii="Inter" w:hAnsi="Inter"/>
          <w:szCs w:val="22"/>
        </w:rPr>
        <w:t xml:space="preserve"> production, </w:t>
      </w:r>
      <w:r w:rsidRPr="00AF1974">
        <w:rPr>
          <w:rFonts w:ascii="Inter" w:hAnsi="Inter"/>
          <w:i/>
          <w:iCs/>
          <w:szCs w:val="22"/>
        </w:rPr>
        <w:t>Tally’s Blood</w:t>
      </w:r>
      <w:r w:rsidRPr="00E95999">
        <w:rPr>
          <w:rFonts w:ascii="Inter" w:hAnsi="Inter"/>
          <w:szCs w:val="22"/>
        </w:rPr>
        <w:t xml:space="preserve"> will open in Perth Theatre from Thursday 21 until Saturday 30 September 2023 before touring to Adam Smith Theatre, Kirkcaldy; Cumbernauld Theatre at </w:t>
      </w:r>
      <w:proofErr w:type="spellStart"/>
      <w:r w:rsidRPr="00E95999">
        <w:rPr>
          <w:rFonts w:ascii="Inter" w:hAnsi="Inter"/>
          <w:szCs w:val="22"/>
        </w:rPr>
        <w:t>Lanternhouse</w:t>
      </w:r>
      <w:proofErr w:type="spellEnd"/>
      <w:r w:rsidRPr="00E95999">
        <w:rPr>
          <w:rFonts w:ascii="Inter" w:hAnsi="Inter"/>
          <w:szCs w:val="22"/>
        </w:rPr>
        <w:t xml:space="preserve">; Eastwood Park Theatre, Giffnock; Macrobert Arts Centre, Stirling and Theatre Royal, Dumfries, concluding its run at The Gaiety from </w:t>
      </w:r>
      <w:r w:rsidR="00867213">
        <w:rPr>
          <w:rFonts w:ascii="Inter" w:hAnsi="Inter"/>
          <w:szCs w:val="22"/>
        </w:rPr>
        <w:t>Thursday</w:t>
      </w:r>
      <w:r w:rsidRPr="00E95999">
        <w:rPr>
          <w:rFonts w:ascii="Inter" w:hAnsi="Inter"/>
          <w:szCs w:val="22"/>
        </w:rPr>
        <w:t xml:space="preserve"> </w:t>
      </w:r>
      <w:r w:rsidR="0097322B">
        <w:rPr>
          <w:rFonts w:ascii="Inter" w:hAnsi="Inter"/>
          <w:szCs w:val="22"/>
        </w:rPr>
        <w:t>2</w:t>
      </w:r>
      <w:r w:rsidRPr="00E95999">
        <w:rPr>
          <w:rFonts w:ascii="Inter" w:hAnsi="Inter"/>
          <w:szCs w:val="22"/>
        </w:rPr>
        <w:t xml:space="preserve"> until </w:t>
      </w:r>
      <w:r w:rsidR="00867213">
        <w:rPr>
          <w:rFonts w:ascii="Inter" w:hAnsi="Inter"/>
          <w:szCs w:val="22"/>
        </w:rPr>
        <w:t>Saturday</w:t>
      </w:r>
      <w:r w:rsidRPr="00E95999">
        <w:rPr>
          <w:rFonts w:ascii="Inter" w:hAnsi="Inter"/>
          <w:szCs w:val="22"/>
        </w:rPr>
        <w:t xml:space="preserve"> </w:t>
      </w:r>
      <w:r w:rsidR="00867213">
        <w:rPr>
          <w:rFonts w:ascii="Inter" w:hAnsi="Inter"/>
          <w:szCs w:val="22"/>
        </w:rPr>
        <w:t>4</w:t>
      </w:r>
      <w:r w:rsidRPr="00E95999">
        <w:rPr>
          <w:rFonts w:ascii="Inter" w:hAnsi="Inter"/>
          <w:szCs w:val="22"/>
        </w:rPr>
        <w:t xml:space="preserve"> November.</w:t>
      </w:r>
    </w:p>
    <w:p w14:paraId="4E569DBC" w14:textId="77777777" w:rsidR="00E95999" w:rsidRPr="00E95999" w:rsidRDefault="00E95999" w:rsidP="00E95999">
      <w:pPr>
        <w:spacing w:line="360" w:lineRule="auto"/>
        <w:rPr>
          <w:rFonts w:ascii="Inter" w:hAnsi="Inter"/>
          <w:szCs w:val="22"/>
        </w:rPr>
      </w:pPr>
    </w:p>
    <w:p w14:paraId="6BEE23E4" w14:textId="77777777" w:rsidR="00E95999" w:rsidRPr="00E95999" w:rsidRDefault="00E95999" w:rsidP="00E95999">
      <w:pPr>
        <w:spacing w:line="360" w:lineRule="auto"/>
        <w:rPr>
          <w:rFonts w:ascii="Inter" w:hAnsi="Inter"/>
          <w:szCs w:val="22"/>
        </w:rPr>
      </w:pPr>
      <w:r w:rsidRPr="00E95999">
        <w:rPr>
          <w:rFonts w:ascii="Inter" w:hAnsi="Inter"/>
          <w:szCs w:val="22"/>
        </w:rPr>
        <w:t xml:space="preserve">There is hardly a town or city in Scotland that doesn’t have its own Italian café, chippy or ice-cream parlour. And it’s in one of these much-loved establishments that the story of </w:t>
      </w:r>
      <w:r w:rsidRPr="00782763">
        <w:rPr>
          <w:rFonts w:ascii="Inter" w:hAnsi="Inter"/>
          <w:i/>
          <w:iCs/>
          <w:szCs w:val="22"/>
        </w:rPr>
        <w:t>Tally’s Blood</w:t>
      </w:r>
      <w:r w:rsidRPr="00E95999">
        <w:rPr>
          <w:rFonts w:ascii="Inter" w:hAnsi="Inter"/>
          <w:szCs w:val="22"/>
        </w:rPr>
        <w:t xml:space="preserve"> starts…</w:t>
      </w:r>
    </w:p>
    <w:p w14:paraId="29E3BF91" w14:textId="77777777" w:rsidR="00E95999" w:rsidRPr="00E95999" w:rsidRDefault="00E95999" w:rsidP="00E95999">
      <w:pPr>
        <w:spacing w:line="360" w:lineRule="auto"/>
        <w:rPr>
          <w:rFonts w:ascii="Inter" w:hAnsi="Inter"/>
          <w:szCs w:val="22"/>
        </w:rPr>
      </w:pPr>
    </w:p>
    <w:p w14:paraId="2138DA25" w14:textId="77777777" w:rsidR="00E95999" w:rsidRPr="00E95999" w:rsidRDefault="00E95999" w:rsidP="00E95999">
      <w:pPr>
        <w:spacing w:line="360" w:lineRule="auto"/>
        <w:rPr>
          <w:rFonts w:ascii="Inter" w:hAnsi="Inter"/>
          <w:szCs w:val="22"/>
        </w:rPr>
      </w:pPr>
      <w:r w:rsidRPr="00E95999">
        <w:rPr>
          <w:rFonts w:ascii="Inter" w:hAnsi="Inter"/>
          <w:szCs w:val="22"/>
        </w:rPr>
        <w:t>Lucia can wrap her aunt and uncle around her little finger, cry to order, and she doesn’t like going to school. She likes Hughie though, so much so that they seal their friendship with a secret ceremony in the storeroom of her family’s ‘Tally’ shop – aided by an illicit bottle of ‘ginger’.</w:t>
      </w:r>
    </w:p>
    <w:p w14:paraId="1D158753" w14:textId="77777777" w:rsidR="00E95999" w:rsidRPr="00E95999" w:rsidRDefault="00E95999" w:rsidP="00E95999">
      <w:pPr>
        <w:spacing w:line="360" w:lineRule="auto"/>
        <w:rPr>
          <w:rFonts w:ascii="Inter" w:hAnsi="Inter"/>
          <w:szCs w:val="22"/>
        </w:rPr>
      </w:pPr>
    </w:p>
    <w:p w14:paraId="5DF5325F" w14:textId="77777777" w:rsidR="00E95999" w:rsidRPr="00E95999" w:rsidRDefault="00E95999" w:rsidP="00E95999">
      <w:pPr>
        <w:spacing w:line="360" w:lineRule="auto"/>
        <w:rPr>
          <w:rFonts w:ascii="Inter" w:hAnsi="Inter"/>
          <w:szCs w:val="22"/>
        </w:rPr>
      </w:pPr>
      <w:r w:rsidRPr="00E95999">
        <w:rPr>
          <w:rFonts w:ascii="Inter" w:hAnsi="Inter"/>
          <w:szCs w:val="22"/>
        </w:rPr>
        <w:t xml:space="preserve">Auntie </w:t>
      </w:r>
      <w:proofErr w:type="spellStart"/>
      <w:r w:rsidRPr="00E95999">
        <w:rPr>
          <w:rFonts w:ascii="Inter" w:hAnsi="Inter"/>
          <w:szCs w:val="22"/>
        </w:rPr>
        <w:t>Rosinella</w:t>
      </w:r>
      <w:proofErr w:type="spellEnd"/>
      <w:r w:rsidRPr="00E95999">
        <w:rPr>
          <w:rFonts w:ascii="Inter" w:hAnsi="Inter"/>
          <w:szCs w:val="22"/>
        </w:rPr>
        <w:t xml:space="preserve"> loves Lucia like all the children she never had, but will anyone – particularly a ‘Scotch’ boy – ever be good enough for the girl she loves ‘best in the whole wide world’’? </w:t>
      </w:r>
    </w:p>
    <w:p w14:paraId="229A61B2" w14:textId="77777777" w:rsidR="00E95999" w:rsidRPr="00E95999" w:rsidRDefault="00E95999" w:rsidP="00E95999">
      <w:pPr>
        <w:spacing w:line="360" w:lineRule="auto"/>
        <w:rPr>
          <w:rFonts w:ascii="Inter" w:hAnsi="Inter"/>
          <w:szCs w:val="22"/>
        </w:rPr>
      </w:pPr>
    </w:p>
    <w:p w14:paraId="17A2B4D2" w14:textId="77777777" w:rsidR="00E95999" w:rsidRPr="00E95999" w:rsidRDefault="00E95999" w:rsidP="00E95999">
      <w:pPr>
        <w:spacing w:line="360" w:lineRule="auto"/>
        <w:rPr>
          <w:rFonts w:ascii="Inter" w:hAnsi="Inter"/>
          <w:szCs w:val="22"/>
        </w:rPr>
      </w:pPr>
      <w:r w:rsidRPr="00E95999">
        <w:rPr>
          <w:rFonts w:ascii="Inter" w:hAnsi="Inter"/>
          <w:szCs w:val="22"/>
        </w:rPr>
        <w:t>As their childhood camaraderie blossoms into romance, Lucia and Hughie face more challenges than their countries taking opposing sides in the Second World War.</w:t>
      </w:r>
    </w:p>
    <w:p w14:paraId="57FF96E2" w14:textId="77777777" w:rsidR="00E95999" w:rsidRPr="00E95999" w:rsidRDefault="00E95999" w:rsidP="00E95999">
      <w:pPr>
        <w:spacing w:line="360" w:lineRule="auto"/>
        <w:rPr>
          <w:rFonts w:ascii="Inter" w:hAnsi="Inter"/>
          <w:szCs w:val="22"/>
        </w:rPr>
      </w:pPr>
    </w:p>
    <w:p w14:paraId="034C3798" w14:textId="77777777" w:rsidR="00E95999" w:rsidRPr="00E95999" w:rsidRDefault="00E95999" w:rsidP="00E95999">
      <w:pPr>
        <w:spacing w:line="360" w:lineRule="auto"/>
        <w:rPr>
          <w:rFonts w:ascii="Inter" w:hAnsi="Inter"/>
          <w:szCs w:val="22"/>
        </w:rPr>
      </w:pPr>
      <w:r w:rsidRPr="00E95999">
        <w:rPr>
          <w:rFonts w:ascii="Inter" w:hAnsi="Inter"/>
          <w:szCs w:val="22"/>
        </w:rPr>
        <w:t xml:space="preserve">Told with heart and humour, </w:t>
      </w:r>
      <w:r w:rsidRPr="00782763">
        <w:rPr>
          <w:rFonts w:ascii="Inter" w:hAnsi="Inter"/>
          <w:i/>
          <w:iCs/>
          <w:szCs w:val="22"/>
        </w:rPr>
        <w:t>Tally’s Blood</w:t>
      </w:r>
      <w:r w:rsidRPr="00E95999">
        <w:rPr>
          <w:rFonts w:ascii="Inter" w:hAnsi="Inter"/>
          <w:szCs w:val="22"/>
        </w:rPr>
        <w:t xml:space="preserve"> follows the lives of an Italian immigrant family in Scotland, from the 1930s through to the 1950s, in a sweeping tale of poverty, passion and prejudice that travels from the west of Scotland to the sun-baked Italian countryside.</w:t>
      </w:r>
    </w:p>
    <w:p w14:paraId="1DFD6D61" w14:textId="77777777" w:rsidR="00E95999" w:rsidRPr="00E95999" w:rsidRDefault="00E95999" w:rsidP="00E95999">
      <w:pPr>
        <w:spacing w:line="360" w:lineRule="auto"/>
        <w:rPr>
          <w:rFonts w:ascii="Inter" w:hAnsi="Inter"/>
          <w:szCs w:val="22"/>
        </w:rPr>
      </w:pPr>
    </w:p>
    <w:p w14:paraId="1E59EDB2" w14:textId="77777777" w:rsidR="00E95999" w:rsidRPr="00E95999" w:rsidRDefault="00E95999" w:rsidP="00E95999">
      <w:pPr>
        <w:spacing w:line="360" w:lineRule="auto"/>
        <w:rPr>
          <w:rFonts w:ascii="Inter" w:hAnsi="Inter"/>
          <w:szCs w:val="22"/>
        </w:rPr>
      </w:pPr>
      <w:r w:rsidRPr="00E95999">
        <w:rPr>
          <w:rFonts w:ascii="Inter" w:hAnsi="Inter"/>
          <w:szCs w:val="22"/>
        </w:rPr>
        <w:t xml:space="preserve">First performed at the Traverse Theatre, Edinburgh in 1990, </w:t>
      </w:r>
      <w:r w:rsidRPr="00782763">
        <w:rPr>
          <w:rFonts w:ascii="Inter" w:hAnsi="Inter"/>
          <w:i/>
          <w:iCs/>
          <w:szCs w:val="22"/>
        </w:rPr>
        <w:t>Tally’s Blood</w:t>
      </w:r>
      <w:r w:rsidRPr="00E95999">
        <w:rPr>
          <w:rFonts w:ascii="Inter" w:hAnsi="Inter"/>
          <w:szCs w:val="22"/>
        </w:rPr>
        <w:t xml:space="preserve"> is a Set Text for National 5 English.</w:t>
      </w:r>
    </w:p>
    <w:p w14:paraId="50629472" w14:textId="77777777" w:rsidR="00021A05" w:rsidRDefault="00021A05" w:rsidP="00021A05">
      <w:pPr>
        <w:spacing w:line="360" w:lineRule="auto"/>
        <w:rPr>
          <w:rFonts w:ascii="Inter" w:hAnsi="Inter"/>
          <w:szCs w:val="22"/>
        </w:rPr>
      </w:pPr>
    </w:p>
    <w:p w14:paraId="281EF89D" w14:textId="78C613BA" w:rsidR="00F0681D" w:rsidRPr="00021A05" w:rsidRDefault="00782763" w:rsidP="00021A05">
      <w:pPr>
        <w:spacing w:line="360" w:lineRule="auto"/>
        <w:rPr>
          <w:rFonts w:ascii="Inter" w:hAnsi="Inter"/>
          <w:szCs w:val="22"/>
        </w:rPr>
      </w:pPr>
      <w:r>
        <w:rPr>
          <w:rFonts w:ascii="Inter" w:hAnsi="Inter"/>
          <w:szCs w:val="22"/>
        </w:rPr>
        <w:t xml:space="preserve">For tickets and information for </w:t>
      </w:r>
      <w:r w:rsidRPr="00D104BB">
        <w:rPr>
          <w:rFonts w:ascii="Inter" w:hAnsi="Inter"/>
          <w:i/>
          <w:iCs/>
          <w:szCs w:val="22"/>
        </w:rPr>
        <w:t>Tally’s Blood</w:t>
      </w:r>
      <w:r>
        <w:rPr>
          <w:rFonts w:ascii="Inter" w:hAnsi="Inter"/>
          <w:szCs w:val="22"/>
        </w:rPr>
        <w:t xml:space="preserve"> in Perth Theatre from Thursday 21 until Saturday 30 September, visit perththeatreandconcerthall.com, or call or visit the Perth Theatre Box Office (01738 621031 10:00 – 16:00 Monday to Saturday</w:t>
      </w:r>
      <w:r w:rsidR="00796657">
        <w:rPr>
          <w:rFonts w:ascii="Inter" w:hAnsi="Inter"/>
          <w:szCs w:val="22"/>
        </w:rPr>
        <w:t>).</w:t>
      </w:r>
    </w:p>
    <w:p w14:paraId="3AD15BF2" w14:textId="77777777" w:rsidR="00215B1D" w:rsidRDefault="00215B1D" w:rsidP="00A77126">
      <w:pPr>
        <w:spacing w:line="360" w:lineRule="auto"/>
        <w:rPr>
          <w:rFonts w:ascii="Inter" w:hAnsi="Inter"/>
          <w:szCs w:val="22"/>
        </w:rPr>
      </w:pPr>
    </w:p>
    <w:p w14:paraId="02AC6E55" w14:textId="0506B9C9" w:rsidR="00E46F85" w:rsidRPr="00796657" w:rsidRDefault="00E46F85" w:rsidP="00E46F85">
      <w:pPr>
        <w:spacing w:line="360" w:lineRule="auto"/>
        <w:rPr>
          <w:rFonts w:ascii="Inter" w:hAnsi="Inter"/>
          <w:szCs w:val="22"/>
        </w:rPr>
      </w:pPr>
      <w:r w:rsidRPr="00D26F7B">
        <w:rPr>
          <w:rFonts w:ascii="Inter" w:hAnsi="Inter"/>
          <w:b/>
          <w:i/>
          <w:szCs w:val="22"/>
        </w:rPr>
        <w:t>Notes to editors</w:t>
      </w:r>
    </w:p>
    <w:p w14:paraId="50EEED18" w14:textId="77777777" w:rsidR="00F0681D" w:rsidRDefault="00F0681D" w:rsidP="00E46F85">
      <w:pPr>
        <w:spacing w:line="360" w:lineRule="auto"/>
        <w:rPr>
          <w:rFonts w:ascii="Inter" w:hAnsi="Inter"/>
          <w:b/>
          <w:i/>
          <w:szCs w:val="22"/>
        </w:rPr>
      </w:pPr>
    </w:p>
    <w:p w14:paraId="7ACEE3D2" w14:textId="77777777" w:rsidR="00345E0B" w:rsidRDefault="00E133D1" w:rsidP="001752D8">
      <w:pPr>
        <w:rPr>
          <w:rFonts w:ascii="Inter" w:eastAsia="Calibri" w:hAnsi="Inter"/>
          <w:b/>
          <w:bCs/>
          <w:szCs w:val="22"/>
        </w:rPr>
      </w:pPr>
      <w:r>
        <w:rPr>
          <w:rFonts w:ascii="Inter" w:eastAsia="Calibri" w:hAnsi="Inter"/>
          <w:b/>
          <w:bCs/>
          <w:szCs w:val="22"/>
        </w:rPr>
        <w:t>Director</w:t>
      </w:r>
    </w:p>
    <w:p w14:paraId="19E534B2" w14:textId="77777777" w:rsidR="00345E0B" w:rsidRDefault="00345E0B" w:rsidP="001752D8">
      <w:pPr>
        <w:rPr>
          <w:rFonts w:ascii="Inter" w:eastAsia="Calibri" w:hAnsi="Inter"/>
          <w:b/>
          <w:bCs/>
          <w:szCs w:val="22"/>
        </w:rPr>
      </w:pPr>
    </w:p>
    <w:p w14:paraId="2C559449" w14:textId="6E06E752" w:rsidR="001752D8" w:rsidRPr="001752D8" w:rsidRDefault="001752D8" w:rsidP="001752D8">
      <w:pPr>
        <w:rPr>
          <w:rFonts w:ascii="Inter" w:eastAsia="Calibri" w:hAnsi="Inter"/>
          <w:b/>
          <w:bCs/>
          <w:szCs w:val="22"/>
        </w:rPr>
      </w:pPr>
      <w:r w:rsidRPr="001752D8">
        <w:rPr>
          <w:rFonts w:ascii="Inter" w:eastAsia="Calibri" w:hAnsi="Inter"/>
          <w:b/>
          <w:bCs/>
          <w:szCs w:val="22"/>
        </w:rPr>
        <w:t>Ken Alexander</w:t>
      </w:r>
    </w:p>
    <w:p w14:paraId="6A2691BA" w14:textId="77777777" w:rsidR="001752D8" w:rsidRPr="001752D8" w:rsidRDefault="001752D8" w:rsidP="001752D8">
      <w:pPr>
        <w:rPr>
          <w:rFonts w:ascii="Inter" w:eastAsia="Calibri" w:hAnsi="Inter"/>
          <w:b/>
          <w:bCs/>
          <w:szCs w:val="22"/>
        </w:rPr>
      </w:pPr>
    </w:p>
    <w:p w14:paraId="64B18B46" w14:textId="77777777" w:rsidR="001752D8" w:rsidRPr="001752D8" w:rsidRDefault="001752D8" w:rsidP="001752D8">
      <w:pPr>
        <w:rPr>
          <w:rFonts w:ascii="Inter" w:eastAsia="Calibri" w:hAnsi="Inter"/>
          <w:szCs w:val="22"/>
        </w:rPr>
      </w:pPr>
      <w:r w:rsidRPr="001752D8">
        <w:rPr>
          <w:rFonts w:ascii="Inter" w:eastAsia="Calibri" w:hAnsi="Inter"/>
          <w:szCs w:val="22"/>
        </w:rPr>
        <w:t xml:space="preserve">Ken Alexander is from Glasgow and trained as a director at Perth Theatre via the Scottish Arts Council Trainee Directors’ Bursary Scheme, mentored by the incomparable Joan Knight. His work includes </w:t>
      </w:r>
      <w:r w:rsidRPr="001752D8">
        <w:rPr>
          <w:rFonts w:ascii="Inter" w:eastAsia="Calibri" w:hAnsi="Inter"/>
          <w:i/>
          <w:iCs/>
          <w:szCs w:val="22"/>
        </w:rPr>
        <w:t>Oliver!</w:t>
      </w:r>
      <w:r w:rsidRPr="001752D8">
        <w:rPr>
          <w:rFonts w:ascii="Inter" w:eastAsia="Calibri" w:hAnsi="Inter"/>
          <w:szCs w:val="22"/>
        </w:rPr>
        <w:t xml:space="preserve"> by Lionel Bart (nominated Best Ensemble CATS Awards); </w:t>
      </w:r>
      <w:r w:rsidRPr="001752D8">
        <w:rPr>
          <w:rFonts w:ascii="Inter" w:eastAsia="Calibri" w:hAnsi="Inter"/>
          <w:i/>
          <w:iCs/>
          <w:szCs w:val="22"/>
        </w:rPr>
        <w:t>Mary Queen of Scots Got Her Head Chopped Off</w:t>
      </w:r>
      <w:r w:rsidRPr="001752D8">
        <w:rPr>
          <w:rFonts w:ascii="Inter" w:eastAsia="Calibri" w:hAnsi="Inter"/>
          <w:szCs w:val="22"/>
        </w:rPr>
        <w:t xml:space="preserve"> by Liz Lochhead; </w:t>
      </w:r>
      <w:r w:rsidRPr="001752D8">
        <w:rPr>
          <w:rFonts w:ascii="Inter" w:eastAsia="Calibri" w:hAnsi="Inter"/>
          <w:i/>
          <w:iCs/>
          <w:szCs w:val="22"/>
        </w:rPr>
        <w:t>Macbeth</w:t>
      </w:r>
      <w:r w:rsidRPr="001752D8">
        <w:rPr>
          <w:rFonts w:ascii="Inter" w:eastAsia="Calibri" w:hAnsi="Inter"/>
          <w:szCs w:val="22"/>
        </w:rPr>
        <w:t xml:space="preserve"> adapted by Jo Clifford; </w:t>
      </w:r>
      <w:r w:rsidRPr="001752D8">
        <w:rPr>
          <w:rFonts w:ascii="Inter" w:eastAsia="Calibri" w:hAnsi="Inter"/>
          <w:i/>
          <w:iCs/>
          <w:szCs w:val="22"/>
        </w:rPr>
        <w:t>Peace Child</w:t>
      </w:r>
      <w:r w:rsidRPr="001752D8">
        <w:rPr>
          <w:rFonts w:ascii="Inter" w:eastAsia="Calibri" w:hAnsi="Inter"/>
          <w:szCs w:val="22"/>
        </w:rPr>
        <w:t xml:space="preserve"> by David </w:t>
      </w:r>
      <w:proofErr w:type="spellStart"/>
      <w:r w:rsidRPr="001752D8">
        <w:rPr>
          <w:rFonts w:ascii="Inter" w:eastAsia="Calibri" w:hAnsi="Inter"/>
          <w:szCs w:val="22"/>
        </w:rPr>
        <w:t>Woolcombe</w:t>
      </w:r>
      <w:proofErr w:type="spellEnd"/>
      <w:r w:rsidRPr="001752D8">
        <w:rPr>
          <w:rFonts w:ascii="Inter" w:eastAsia="Calibri" w:hAnsi="Inter"/>
          <w:szCs w:val="22"/>
        </w:rPr>
        <w:t xml:space="preserve">, </w:t>
      </w:r>
      <w:r w:rsidRPr="001752D8">
        <w:rPr>
          <w:rFonts w:ascii="Inter" w:eastAsia="Calibri" w:hAnsi="Inter"/>
          <w:i/>
          <w:iCs/>
          <w:szCs w:val="22"/>
        </w:rPr>
        <w:t>The Slab Boys’</w:t>
      </w:r>
      <w:r w:rsidRPr="001752D8">
        <w:rPr>
          <w:rFonts w:ascii="Inter" w:eastAsia="Calibri" w:hAnsi="Inter"/>
          <w:szCs w:val="22"/>
        </w:rPr>
        <w:t xml:space="preserve"> by John Byrne; </w:t>
      </w:r>
      <w:r w:rsidRPr="001752D8">
        <w:rPr>
          <w:rFonts w:ascii="Inter" w:eastAsia="Calibri" w:hAnsi="Inter"/>
          <w:i/>
          <w:iCs/>
          <w:szCs w:val="22"/>
        </w:rPr>
        <w:t>Phoenix</w:t>
      </w:r>
      <w:r w:rsidRPr="001752D8">
        <w:rPr>
          <w:rFonts w:ascii="Inter" w:eastAsia="Calibri" w:hAnsi="Inter"/>
          <w:szCs w:val="22"/>
        </w:rPr>
        <w:t xml:space="preserve"> by Susan McClymont and David Gray Buchanan (Perth Theatre); </w:t>
      </w:r>
      <w:r w:rsidRPr="001752D8">
        <w:rPr>
          <w:rFonts w:ascii="Inter" w:eastAsia="Calibri" w:hAnsi="Inter"/>
          <w:i/>
          <w:iCs/>
          <w:szCs w:val="22"/>
        </w:rPr>
        <w:t>Romeo and Juliet</w:t>
      </w:r>
      <w:r w:rsidRPr="001752D8">
        <w:rPr>
          <w:rFonts w:ascii="Inter" w:eastAsia="Calibri" w:hAnsi="Inter"/>
          <w:szCs w:val="22"/>
        </w:rPr>
        <w:t xml:space="preserve"> adapted by Jo Clifford; </w:t>
      </w:r>
      <w:r w:rsidRPr="001752D8">
        <w:rPr>
          <w:rFonts w:ascii="Inter" w:eastAsia="Calibri" w:hAnsi="Inter"/>
          <w:i/>
          <w:iCs/>
          <w:szCs w:val="22"/>
        </w:rPr>
        <w:t>Bondagers</w:t>
      </w:r>
      <w:r w:rsidRPr="001752D8">
        <w:rPr>
          <w:rFonts w:ascii="Inter" w:eastAsia="Calibri" w:hAnsi="Inter"/>
          <w:szCs w:val="22"/>
        </w:rPr>
        <w:t xml:space="preserve"> by Sue Glover;  </w:t>
      </w:r>
      <w:r w:rsidRPr="001752D8">
        <w:rPr>
          <w:rFonts w:ascii="Inter" w:eastAsia="Calibri" w:hAnsi="Inter"/>
          <w:i/>
          <w:iCs/>
          <w:szCs w:val="22"/>
        </w:rPr>
        <w:t>Parking Lot in Pittsburgh</w:t>
      </w:r>
      <w:r w:rsidRPr="001752D8">
        <w:rPr>
          <w:rFonts w:ascii="Inter" w:eastAsia="Calibri" w:hAnsi="Inter"/>
          <w:szCs w:val="22"/>
        </w:rPr>
        <w:t xml:space="preserve"> by Anne Downie; </w:t>
      </w:r>
      <w:r w:rsidRPr="001752D8">
        <w:rPr>
          <w:rFonts w:ascii="Inter" w:eastAsia="Calibri" w:hAnsi="Inter"/>
          <w:i/>
          <w:iCs/>
          <w:szCs w:val="22"/>
        </w:rPr>
        <w:t>Into the Woods</w:t>
      </w:r>
      <w:r w:rsidRPr="001752D8">
        <w:rPr>
          <w:rFonts w:ascii="Inter" w:eastAsia="Calibri" w:hAnsi="Inter"/>
          <w:szCs w:val="22"/>
        </w:rPr>
        <w:t xml:space="preserve"> by Stephen Sondheim and James Lapine, </w:t>
      </w:r>
      <w:r w:rsidRPr="001752D8">
        <w:rPr>
          <w:rFonts w:ascii="Inter" w:eastAsia="Calibri" w:hAnsi="Inter"/>
          <w:i/>
          <w:iCs/>
          <w:szCs w:val="22"/>
        </w:rPr>
        <w:t>Cat On A Hot Tin Roof</w:t>
      </w:r>
      <w:r w:rsidRPr="001752D8">
        <w:rPr>
          <w:rFonts w:ascii="Inter" w:eastAsia="Calibri" w:hAnsi="Inter"/>
          <w:szCs w:val="22"/>
        </w:rPr>
        <w:t xml:space="preserve"> and </w:t>
      </w:r>
      <w:r w:rsidRPr="001752D8">
        <w:rPr>
          <w:rFonts w:ascii="Inter" w:eastAsia="Calibri" w:hAnsi="Inter"/>
          <w:i/>
          <w:iCs/>
          <w:szCs w:val="22"/>
        </w:rPr>
        <w:t>The Glass Menagerie</w:t>
      </w:r>
      <w:r w:rsidRPr="001752D8">
        <w:rPr>
          <w:rFonts w:ascii="Inter" w:eastAsia="Calibri" w:hAnsi="Inter"/>
          <w:szCs w:val="22"/>
        </w:rPr>
        <w:t xml:space="preserve"> by Tennessee Williams (Byre Theatre); </w:t>
      </w:r>
      <w:r w:rsidRPr="001752D8">
        <w:rPr>
          <w:rFonts w:ascii="Inter" w:eastAsia="Calibri" w:hAnsi="Inter"/>
          <w:i/>
          <w:iCs/>
          <w:szCs w:val="22"/>
        </w:rPr>
        <w:t>The Grapes of Wrath</w:t>
      </w:r>
      <w:r w:rsidRPr="001752D8">
        <w:rPr>
          <w:rFonts w:ascii="Inter" w:eastAsia="Calibri" w:hAnsi="Inter"/>
          <w:szCs w:val="22"/>
        </w:rPr>
        <w:t xml:space="preserve"> adapted by Frank Galati; </w:t>
      </w:r>
      <w:r w:rsidRPr="001752D8">
        <w:rPr>
          <w:rFonts w:ascii="Inter" w:eastAsia="Calibri" w:hAnsi="Inter"/>
          <w:i/>
          <w:iCs/>
          <w:szCs w:val="22"/>
        </w:rPr>
        <w:t>Whisky Galore – A Musical</w:t>
      </w:r>
      <w:r w:rsidRPr="001752D8">
        <w:rPr>
          <w:rFonts w:ascii="Inter" w:eastAsia="Calibri" w:hAnsi="Inter"/>
          <w:szCs w:val="22"/>
        </w:rPr>
        <w:t xml:space="preserve">’ by Shona McKee McNeil and Ian Hammond Brown (nominated Best Director CATS Awards); </w:t>
      </w:r>
      <w:r w:rsidRPr="001752D8">
        <w:rPr>
          <w:rFonts w:ascii="Inter" w:eastAsia="Calibri" w:hAnsi="Inter"/>
          <w:i/>
          <w:iCs/>
          <w:szCs w:val="22"/>
        </w:rPr>
        <w:t>Bus Stop</w:t>
      </w:r>
      <w:r w:rsidRPr="001752D8">
        <w:rPr>
          <w:rFonts w:ascii="Inter" w:eastAsia="Calibri" w:hAnsi="Inter"/>
          <w:szCs w:val="22"/>
        </w:rPr>
        <w:t xml:space="preserve"> by William Inge; </w:t>
      </w:r>
      <w:r w:rsidRPr="001752D8">
        <w:rPr>
          <w:rFonts w:ascii="Inter" w:eastAsia="Calibri" w:hAnsi="Inter"/>
          <w:i/>
          <w:iCs/>
          <w:szCs w:val="22"/>
        </w:rPr>
        <w:t>Passing Places</w:t>
      </w:r>
      <w:r w:rsidRPr="001752D8">
        <w:rPr>
          <w:rFonts w:ascii="Inter" w:eastAsia="Calibri" w:hAnsi="Inter"/>
          <w:szCs w:val="22"/>
        </w:rPr>
        <w:t xml:space="preserve"> by Stephen Greenhorn, </w:t>
      </w:r>
      <w:r w:rsidRPr="001752D8">
        <w:rPr>
          <w:rFonts w:ascii="Inter" w:eastAsia="Calibri" w:hAnsi="Inter"/>
          <w:i/>
          <w:iCs/>
          <w:szCs w:val="22"/>
        </w:rPr>
        <w:t>Good Things</w:t>
      </w:r>
      <w:r w:rsidRPr="001752D8">
        <w:rPr>
          <w:rFonts w:ascii="Inter" w:eastAsia="Calibri" w:hAnsi="Inter"/>
          <w:szCs w:val="22"/>
        </w:rPr>
        <w:t xml:space="preserve"> by Liz Lochhead; </w:t>
      </w:r>
      <w:r w:rsidRPr="001752D8">
        <w:rPr>
          <w:rFonts w:ascii="Inter" w:eastAsia="Calibri" w:hAnsi="Inter"/>
          <w:i/>
          <w:iCs/>
          <w:szCs w:val="22"/>
        </w:rPr>
        <w:t>Outlying Islands</w:t>
      </w:r>
      <w:r w:rsidRPr="001752D8">
        <w:rPr>
          <w:rFonts w:ascii="Inter" w:eastAsia="Calibri" w:hAnsi="Inter"/>
          <w:szCs w:val="22"/>
        </w:rPr>
        <w:t xml:space="preserve"> by David Greig; </w:t>
      </w:r>
      <w:r w:rsidRPr="001752D8">
        <w:rPr>
          <w:rFonts w:ascii="Inter" w:eastAsia="Calibri" w:hAnsi="Inter"/>
          <w:i/>
          <w:iCs/>
          <w:szCs w:val="22"/>
        </w:rPr>
        <w:t>Dr Angelus</w:t>
      </w:r>
      <w:r w:rsidRPr="001752D8">
        <w:rPr>
          <w:rFonts w:ascii="Inter" w:eastAsia="Calibri" w:hAnsi="Inter"/>
          <w:szCs w:val="22"/>
        </w:rPr>
        <w:t xml:space="preserve"> by James Bridie (Pitlochry Festival Theatre). </w:t>
      </w:r>
    </w:p>
    <w:p w14:paraId="0A38DC31" w14:textId="77777777" w:rsidR="001752D8" w:rsidRPr="001752D8" w:rsidRDefault="001752D8" w:rsidP="001752D8">
      <w:pPr>
        <w:rPr>
          <w:rFonts w:ascii="Inter" w:eastAsia="Calibri" w:hAnsi="Inter"/>
          <w:szCs w:val="22"/>
        </w:rPr>
      </w:pPr>
    </w:p>
    <w:p w14:paraId="4263FC86" w14:textId="77777777" w:rsidR="001752D8" w:rsidRPr="001752D8" w:rsidRDefault="001752D8" w:rsidP="001752D8">
      <w:pPr>
        <w:rPr>
          <w:rFonts w:ascii="Inter" w:eastAsia="Calibri" w:hAnsi="Inter"/>
          <w:szCs w:val="22"/>
        </w:rPr>
      </w:pPr>
      <w:r w:rsidRPr="001752D8">
        <w:rPr>
          <w:rFonts w:ascii="Inter" w:eastAsia="Calibri" w:hAnsi="Inter"/>
          <w:szCs w:val="22"/>
        </w:rPr>
        <w:t xml:space="preserve">More recently his directing work has included </w:t>
      </w:r>
      <w:r w:rsidRPr="001752D8">
        <w:rPr>
          <w:rFonts w:ascii="Inter" w:eastAsia="Calibri" w:hAnsi="Inter"/>
          <w:i/>
          <w:iCs/>
          <w:szCs w:val="22"/>
        </w:rPr>
        <w:t>Aye, Elvis</w:t>
      </w:r>
      <w:r w:rsidRPr="001752D8">
        <w:rPr>
          <w:rFonts w:ascii="Inter" w:eastAsia="Calibri" w:hAnsi="Inter"/>
          <w:szCs w:val="22"/>
        </w:rPr>
        <w:t xml:space="preserve"> by Morna Young (Oran Mor, Gilded Balloon and Traverse Theatre at </w:t>
      </w:r>
      <w:proofErr w:type="spellStart"/>
      <w:r w:rsidRPr="001752D8">
        <w:rPr>
          <w:rFonts w:ascii="Inter" w:eastAsia="Calibri" w:hAnsi="Inter"/>
          <w:szCs w:val="22"/>
        </w:rPr>
        <w:t>MultiStory</w:t>
      </w:r>
      <w:proofErr w:type="spellEnd"/>
      <w:r w:rsidRPr="001752D8">
        <w:rPr>
          <w:rFonts w:ascii="Inter" w:eastAsia="Calibri" w:hAnsi="Inter"/>
          <w:szCs w:val="22"/>
        </w:rPr>
        <w:t xml:space="preserve">); </w:t>
      </w:r>
      <w:r w:rsidRPr="001752D8">
        <w:rPr>
          <w:rFonts w:ascii="Inter" w:eastAsia="Calibri" w:hAnsi="Inter"/>
          <w:i/>
          <w:iCs/>
          <w:szCs w:val="22"/>
        </w:rPr>
        <w:t>The Signalman</w:t>
      </w:r>
      <w:r w:rsidRPr="001752D8">
        <w:rPr>
          <w:rFonts w:ascii="Inter" w:eastAsia="Calibri" w:hAnsi="Inter"/>
          <w:szCs w:val="22"/>
        </w:rPr>
        <w:t xml:space="preserve"> by Peter Arnott (Oran Mor/Traverse Theatre and Perth Theatre /RAW Materials Tour (nominated Best Director, Winner Best Production, Best New Play, Best Actor CATS Awards); </w:t>
      </w:r>
      <w:r w:rsidRPr="001752D8">
        <w:rPr>
          <w:rFonts w:ascii="Inter" w:eastAsia="Calibri" w:hAnsi="Inter"/>
          <w:i/>
          <w:iCs/>
          <w:szCs w:val="22"/>
        </w:rPr>
        <w:t>Melania</w:t>
      </w:r>
      <w:r w:rsidRPr="001752D8">
        <w:rPr>
          <w:rFonts w:ascii="Inter" w:eastAsia="Calibri" w:hAnsi="Inter"/>
          <w:szCs w:val="22"/>
        </w:rPr>
        <w:t xml:space="preserve"> by Hilary Brooks and Clive King; </w:t>
      </w:r>
      <w:r w:rsidRPr="001752D8">
        <w:rPr>
          <w:rFonts w:ascii="Inter" w:eastAsia="Calibri" w:hAnsi="Inter"/>
          <w:i/>
          <w:iCs/>
          <w:szCs w:val="22"/>
        </w:rPr>
        <w:t>Rachel’s Cousins</w:t>
      </w:r>
      <w:r w:rsidRPr="001752D8">
        <w:rPr>
          <w:rFonts w:ascii="Inter" w:eastAsia="Calibri" w:hAnsi="Inter"/>
          <w:szCs w:val="22"/>
        </w:rPr>
        <w:t xml:space="preserve"> by Ann Marie Di Mambro (A Play, A Pie and A Pint – Oran Mor/Traverse); </w:t>
      </w:r>
      <w:r w:rsidRPr="001752D8">
        <w:rPr>
          <w:rFonts w:ascii="Inter" w:eastAsia="Calibri" w:hAnsi="Inter"/>
          <w:i/>
          <w:iCs/>
          <w:szCs w:val="22"/>
        </w:rPr>
        <w:t>Jack and the Beanstalk</w:t>
      </w:r>
      <w:r w:rsidRPr="001752D8">
        <w:rPr>
          <w:rFonts w:ascii="Inter" w:eastAsia="Calibri" w:hAnsi="Inter"/>
          <w:szCs w:val="22"/>
        </w:rPr>
        <w:t xml:space="preserve">, </w:t>
      </w:r>
      <w:r w:rsidRPr="001752D8">
        <w:rPr>
          <w:rFonts w:ascii="Inter" w:eastAsia="Calibri" w:hAnsi="Inter"/>
          <w:i/>
          <w:iCs/>
          <w:szCs w:val="22"/>
        </w:rPr>
        <w:t>The Scunner That Stole Christmas</w:t>
      </w:r>
      <w:r w:rsidRPr="001752D8">
        <w:rPr>
          <w:rFonts w:ascii="Inter" w:eastAsia="Calibri" w:hAnsi="Inter"/>
          <w:szCs w:val="22"/>
        </w:rPr>
        <w:t xml:space="preserve"> (a five part digital series); an original panto </w:t>
      </w:r>
      <w:r w:rsidRPr="001752D8">
        <w:rPr>
          <w:rFonts w:ascii="Inter" w:eastAsia="Calibri" w:hAnsi="Inter"/>
          <w:i/>
          <w:iCs/>
          <w:szCs w:val="22"/>
        </w:rPr>
        <w:t>Jamie and the Unicorn</w:t>
      </w:r>
      <w:r w:rsidRPr="001752D8">
        <w:rPr>
          <w:rFonts w:ascii="Inter" w:eastAsia="Calibri" w:hAnsi="Inter"/>
          <w:szCs w:val="22"/>
        </w:rPr>
        <w:t xml:space="preserve"> and </w:t>
      </w:r>
      <w:r w:rsidRPr="001752D8">
        <w:rPr>
          <w:rFonts w:ascii="Inter" w:eastAsia="Calibri" w:hAnsi="Inter"/>
          <w:i/>
          <w:iCs/>
          <w:szCs w:val="22"/>
        </w:rPr>
        <w:t>Sleeping Beauty</w:t>
      </w:r>
      <w:r w:rsidRPr="001752D8">
        <w:rPr>
          <w:rFonts w:ascii="Inter" w:eastAsia="Calibri" w:hAnsi="Inter"/>
          <w:szCs w:val="22"/>
        </w:rPr>
        <w:t xml:space="preserve"> all co-written with Fraser Boyle (Gaiety Theatre, Ayr). </w:t>
      </w:r>
    </w:p>
    <w:p w14:paraId="10DB676A" w14:textId="77777777" w:rsidR="001752D8" w:rsidRPr="001752D8" w:rsidRDefault="001752D8" w:rsidP="001752D8">
      <w:pPr>
        <w:rPr>
          <w:rFonts w:ascii="Inter" w:eastAsia="Calibri" w:hAnsi="Inter"/>
          <w:szCs w:val="22"/>
        </w:rPr>
      </w:pPr>
    </w:p>
    <w:p w14:paraId="4C1B12F7" w14:textId="77777777" w:rsidR="001752D8" w:rsidRPr="001752D8" w:rsidRDefault="001752D8" w:rsidP="001752D8">
      <w:pPr>
        <w:rPr>
          <w:rFonts w:ascii="Inter" w:eastAsia="Calibri" w:hAnsi="Inter"/>
          <w:szCs w:val="22"/>
        </w:rPr>
      </w:pPr>
      <w:r w:rsidRPr="001752D8">
        <w:rPr>
          <w:rFonts w:ascii="Inter" w:eastAsia="Calibri" w:hAnsi="Inter"/>
          <w:szCs w:val="22"/>
        </w:rPr>
        <w:t xml:space="preserve">Other recent work includes </w:t>
      </w:r>
      <w:r w:rsidRPr="001752D8">
        <w:rPr>
          <w:rFonts w:ascii="Inter" w:eastAsia="Calibri" w:hAnsi="Inter"/>
          <w:i/>
          <w:iCs/>
          <w:szCs w:val="22"/>
        </w:rPr>
        <w:t>Jack and the Beanstalk</w:t>
      </w:r>
      <w:r w:rsidRPr="001752D8">
        <w:rPr>
          <w:rFonts w:ascii="Inter" w:eastAsia="Calibri" w:hAnsi="Inter"/>
          <w:szCs w:val="22"/>
        </w:rPr>
        <w:t xml:space="preserve"> by Alan McHugh (</w:t>
      </w:r>
      <w:proofErr w:type="spellStart"/>
      <w:r w:rsidRPr="001752D8">
        <w:rPr>
          <w:rFonts w:ascii="Inter" w:eastAsia="Calibri" w:hAnsi="Inter"/>
          <w:szCs w:val="22"/>
        </w:rPr>
        <w:t>Xroads</w:t>
      </w:r>
      <w:proofErr w:type="spellEnd"/>
      <w:r w:rsidRPr="001752D8">
        <w:rPr>
          <w:rFonts w:ascii="Inter" w:eastAsia="Calibri" w:hAnsi="Inter"/>
          <w:szCs w:val="22"/>
        </w:rPr>
        <w:t xml:space="preserve"> Pantomimes, Orchard Theatre, Dartford); </w:t>
      </w:r>
      <w:r w:rsidRPr="001752D8">
        <w:rPr>
          <w:rFonts w:ascii="Inter" w:eastAsia="Calibri" w:hAnsi="Inter"/>
          <w:i/>
          <w:iCs/>
          <w:szCs w:val="22"/>
        </w:rPr>
        <w:t>A Doll’s House, Part Two</w:t>
      </w:r>
      <w:r w:rsidRPr="001752D8">
        <w:rPr>
          <w:rFonts w:ascii="Inter" w:eastAsia="Calibri" w:hAnsi="Inter"/>
          <w:szCs w:val="22"/>
        </w:rPr>
        <w:t xml:space="preserve"> by Lucas Hnath (Vienna’s English Theatre); the Broadway musical </w:t>
      </w:r>
      <w:r w:rsidRPr="001752D8">
        <w:rPr>
          <w:rFonts w:ascii="Inter" w:eastAsia="Calibri" w:hAnsi="Inter"/>
          <w:i/>
          <w:iCs/>
          <w:szCs w:val="22"/>
        </w:rPr>
        <w:t>Little Women</w:t>
      </w:r>
      <w:r w:rsidRPr="001752D8">
        <w:rPr>
          <w:rFonts w:ascii="Inter" w:eastAsia="Calibri" w:hAnsi="Inter"/>
          <w:szCs w:val="22"/>
        </w:rPr>
        <w:t xml:space="preserve"> (Royal Conservatoire of Scotland at the Assembly Rooms Ballroom, Edinburgh Fringe Festival) and the premiere of </w:t>
      </w:r>
      <w:r w:rsidRPr="001752D8">
        <w:rPr>
          <w:rFonts w:ascii="Inter" w:eastAsia="Calibri" w:hAnsi="Inter"/>
          <w:i/>
          <w:iCs/>
          <w:szCs w:val="22"/>
        </w:rPr>
        <w:t>Break My Windows</w:t>
      </w:r>
      <w:r w:rsidRPr="001752D8">
        <w:rPr>
          <w:rFonts w:ascii="Inter" w:eastAsia="Calibri" w:hAnsi="Inter"/>
          <w:szCs w:val="22"/>
        </w:rPr>
        <w:t xml:space="preserve"> by David Gerow (A Play, A Pie and A Pint at Oran Mor and Traverse Theatre). </w:t>
      </w:r>
    </w:p>
    <w:p w14:paraId="45B3762E" w14:textId="77777777" w:rsidR="001752D8" w:rsidRPr="001752D8" w:rsidRDefault="001752D8" w:rsidP="001752D8">
      <w:pPr>
        <w:rPr>
          <w:rFonts w:ascii="Inter" w:eastAsia="Calibri" w:hAnsi="Inter"/>
          <w:szCs w:val="22"/>
        </w:rPr>
      </w:pPr>
    </w:p>
    <w:p w14:paraId="10C9A47F" w14:textId="77777777" w:rsidR="001752D8" w:rsidRPr="001752D8" w:rsidRDefault="001752D8" w:rsidP="001752D8">
      <w:pPr>
        <w:rPr>
          <w:rFonts w:ascii="Inter" w:eastAsia="Calibri" w:hAnsi="Inter"/>
          <w:szCs w:val="22"/>
        </w:rPr>
      </w:pPr>
      <w:r w:rsidRPr="001752D8">
        <w:rPr>
          <w:rFonts w:ascii="Inter" w:eastAsia="Calibri" w:hAnsi="Inter"/>
          <w:szCs w:val="22"/>
        </w:rPr>
        <w:t xml:space="preserve">His most recent work includes the premiere of </w:t>
      </w:r>
      <w:r w:rsidRPr="001752D8">
        <w:rPr>
          <w:rFonts w:ascii="Inter" w:eastAsia="Calibri" w:hAnsi="Inter"/>
          <w:i/>
          <w:iCs/>
          <w:szCs w:val="22"/>
        </w:rPr>
        <w:t>The Merry Wives of the Wyndford</w:t>
      </w:r>
      <w:r w:rsidRPr="001752D8">
        <w:rPr>
          <w:rFonts w:ascii="Inter" w:eastAsia="Calibri" w:hAnsi="Inter"/>
          <w:szCs w:val="22"/>
        </w:rPr>
        <w:t xml:space="preserve"> by Linda Duncan McLaughlin for A Play, A Pie and A Pint (Oran Mor Glasgow/Macrobert Stirling) and currently this new tour of </w:t>
      </w:r>
      <w:r w:rsidRPr="001752D8">
        <w:rPr>
          <w:rFonts w:ascii="Inter" w:eastAsia="Calibri" w:hAnsi="Inter"/>
          <w:i/>
          <w:iCs/>
          <w:szCs w:val="22"/>
        </w:rPr>
        <w:t>Tally’s Blood</w:t>
      </w:r>
      <w:r w:rsidRPr="001752D8">
        <w:rPr>
          <w:rFonts w:ascii="Inter" w:eastAsia="Calibri" w:hAnsi="Inter"/>
          <w:szCs w:val="22"/>
        </w:rPr>
        <w:t xml:space="preserve"> by Ann Marie Di Mambro in a co-production between Perth Theatre, Cumbernauld Theatre </w:t>
      </w:r>
      <w:proofErr w:type="spellStart"/>
      <w:r w:rsidRPr="001752D8">
        <w:rPr>
          <w:rFonts w:ascii="Inter" w:eastAsia="Calibri" w:hAnsi="Inter"/>
          <w:szCs w:val="22"/>
        </w:rPr>
        <w:t>Lanternhouse</w:t>
      </w:r>
      <w:proofErr w:type="spellEnd"/>
      <w:r w:rsidRPr="001752D8">
        <w:rPr>
          <w:rFonts w:ascii="Inter" w:eastAsia="Calibri" w:hAnsi="Inter"/>
          <w:szCs w:val="22"/>
        </w:rPr>
        <w:t xml:space="preserve"> and the Gaiety Theatre, Ayr. </w:t>
      </w:r>
    </w:p>
    <w:p w14:paraId="22B85130" w14:textId="77777777" w:rsidR="001752D8" w:rsidRPr="001752D8" w:rsidRDefault="001752D8" w:rsidP="001752D8">
      <w:pPr>
        <w:rPr>
          <w:rFonts w:ascii="Inter" w:eastAsia="Calibri" w:hAnsi="Inter"/>
          <w:szCs w:val="22"/>
        </w:rPr>
      </w:pPr>
    </w:p>
    <w:p w14:paraId="140F68FF" w14:textId="77777777" w:rsidR="001752D8" w:rsidRDefault="001752D8" w:rsidP="001752D8">
      <w:pPr>
        <w:rPr>
          <w:rFonts w:ascii="Inter" w:eastAsia="Calibri" w:hAnsi="Inter"/>
          <w:szCs w:val="22"/>
        </w:rPr>
      </w:pPr>
      <w:r w:rsidRPr="001752D8">
        <w:rPr>
          <w:rFonts w:ascii="Inter" w:eastAsia="Calibri" w:hAnsi="Inter"/>
          <w:szCs w:val="22"/>
        </w:rPr>
        <w:t xml:space="preserve">Future work includes </w:t>
      </w:r>
      <w:r w:rsidRPr="001752D8">
        <w:rPr>
          <w:rFonts w:ascii="Inter" w:eastAsia="Calibri" w:hAnsi="Inter"/>
          <w:i/>
          <w:iCs/>
          <w:szCs w:val="22"/>
        </w:rPr>
        <w:t>Misty’s Magical Adventure</w:t>
      </w:r>
      <w:r w:rsidRPr="001752D8">
        <w:rPr>
          <w:rFonts w:ascii="Inter" w:eastAsia="Calibri" w:hAnsi="Inter"/>
          <w:szCs w:val="22"/>
        </w:rPr>
        <w:t xml:space="preserve"> a new musical by Alan McHugh, with songs by Alan Penman and Olly Ashmore, for young children, on tour this autumn and </w:t>
      </w:r>
      <w:proofErr w:type="spellStart"/>
      <w:r w:rsidRPr="001752D8">
        <w:rPr>
          <w:rFonts w:ascii="Inter" w:eastAsia="Calibri" w:hAnsi="Inter"/>
          <w:szCs w:val="22"/>
        </w:rPr>
        <w:t>and</w:t>
      </w:r>
      <w:proofErr w:type="spellEnd"/>
      <w:r w:rsidRPr="001752D8">
        <w:rPr>
          <w:rFonts w:ascii="Inter" w:eastAsia="Calibri" w:hAnsi="Inter"/>
          <w:szCs w:val="22"/>
        </w:rPr>
        <w:t xml:space="preserve"> </w:t>
      </w:r>
      <w:r w:rsidRPr="001752D8">
        <w:rPr>
          <w:rFonts w:ascii="Inter" w:eastAsia="Calibri" w:hAnsi="Inter"/>
          <w:i/>
          <w:iCs/>
          <w:szCs w:val="22"/>
        </w:rPr>
        <w:t>Cinderella</w:t>
      </w:r>
      <w:r w:rsidRPr="001752D8">
        <w:rPr>
          <w:rFonts w:ascii="Inter" w:eastAsia="Calibri" w:hAnsi="Inter"/>
          <w:szCs w:val="22"/>
        </w:rPr>
        <w:t>, which Ken has co-written with Fraser Boyle for the Gaiety Theatre, Ayr.</w:t>
      </w:r>
    </w:p>
    <w:p w14:paraId="2955E69D" w14:textId="77777777" w:rsidR="00345E0B" w:rsidRDefault="00345E0B" w:rsidP="001752D8">
      <w:pPr>
        <w:rPr>
          <w:rFonts w:ascii="Inter" w:eastAsia="Calibri" w:hAnsi="Inter"/>
          <w:szCs w:val="22"/>
        </w:rPr>
      </w:pPr>
    </w:p>
    <w:p w14:paraId="544FB6CA" w14:textId="29D0E91F" w:rsidR="00345E0B" w:rsidRDefault="0007288B" w:rsidP="001752D8">
      <w:pPr>
        <w:rPr>
          <w:rFonts w:ascii="Inter" w:eastAsia="Calibri" w:hAnsi="Inter"/>
          <w:b/>
          <w:bCs/>
          <w:szCs w:val="22"/>
        </w:rPr>
      </w:pPr>
      <w:r>
        <w:rPr>
          <w:rFonts w:ascii="Inter" w:eastAsia="Calibri" w:hAnsi="Inter"/>
          <w:b/>
          <w:bCs/>
          <w:szCs w:val="22"/>
        </w:rPr>
        <w:lastRenderedPageBreak/>
        <w:t>Playwright</w:t>
      </w:r>
    </w:p>
    <w:p w14:paraId="101A42B6" w14:textId="77777777" w:rsidR="00345E0B" w:rsidRDefault="00345E0B" w:rsidP="001752D8">
      <w:pPr>
        <w:rPr>
          <w:rFonts w:ascii="Inter" w:eastAsia="Calibri" w:hAnsi="Inter"/>
          <w:b/>
          <w:bCs/>
          <w:szCs w:val="22"/>
        </w:rPr>
      </w:pPr>
    </w:p>
    <w:p w14:paraId="2C056AC1" w14:textId="073E636D" w:rsidR="00345E0B" w:rsidRDefault="00345E0B" w:rsidP="001752D8">
      <w:pPr>
        <w:rPr>
          <w:rFonts w:ascii="Inter" w:eastAsia="Calibri" w:hAnsi="Inter"/>
          <w:b/>
          <w:bCs/>
          <w:szCs w:val="22"/>
        </w:rPr>
      </w:pPr>
      <w:r>
        <w:rPr>
          <w:rFonts w:ascii="Inter" w:eastAsia="Calibri" w:hAnsi="Inter"/>
          <w:b/>
          <w:bCs/>
          <w:szCs w:val="22"/>
        </w:rPr>
        <w:t xml:space="preserve">Ann Marie Di Mambro </w:t>
      </w:r>
    </w:p>
    <w:p w14:paraId="2FCBD6FB" w14:textId="77777777" w:rsidR="003044D3" w:rsidRDefault="003044D3" w:rsidP="001752D8">
      <w:pPr>
        <w:rPr>
          <w:rFonts w:ascii="Inter" w:eastAsia="Calibri" w:hAnsi="Inter"/>
          <w:b/>
          <w:bCs/>
          <w:szCs w:val="22"/>
        </w:rPr>
      </w:pPr>
    </w:p>
    <w:p w14:paraId="5EB7F8A9" w14:textId="77777777" w:rsidR="003044D3" w:rsidRPr="00E22BEB" w:rsidRDefault="003044D3" w:rsidP="003044D3">
      <w:pPr>
        <w:rPr>
          <w:b/>
          <w:bCs/>
        </w:rPr>
      </w:pPr>
      <w:r w:rsidRPr="00E22BEB">
        <w:rPr>
          <w:bCs/>
        </w:rPr>
        <w:t xml:space="preserve">Ann Marie has written extensively for theatre, television and radio in a career spanning more than 30 years. Her TV credits include </w:t>
      </w:r>
      <w:r w:rsidRPr="00E22BEB">
        <w:rPr>
          <w:bCs/>
          <w:i/>
          <w:iCs/>
        </w:rPr>
        <w:t>River City</w:t>
      </w:r>
      <w:r w:rsidRPr="00E22BEB">
        <w:rPr>
          <w:bCs/>
        </w:rPr>
        <w:t xml:space="preserve">, </w:t>
      </w:r>
      <w:r w:rsidRPr="00E22BEB">
        <w:rPr>
          <w:bCs/>
          <w:i/>
          <w:iCs/>
        </w:rPr>
        <w:t>Casualty</w:t>
      </w:r>
      <w:r w:rsidRPr="00E22BEB">
        <w:rPr>
          <w:bCs/>
        </w:rPr>
        <w:t xml:space="preserve">, </w:t>
      </w:r>
      <w:r w:rsidRPr="00E22BEB">
        <w:rPr>
          <w:bCs/>
          <w:i/>
          <w:iCs/>
        </w:rPr>
        <w:t>Eastenders</w:t>
      </w:r>
      <w:r w:rsidRPr="00E22BEB">
        <w:rPr>
          <w:bCs/>
        </w:rPr>
        <w:t xml:space="preserve">, </w:t>
      </w:r>
      <w:r w:rsidRPr="00E22BEB">
        <w:rPr>
          <w:bCs/>
          <w:i/>
          <w:iCs/>
        </w:rPr>
        <w:t xml:space="preserve">Inspector Lynley Mysteries </w:t>
      </w:r>
      <w:r w:rsidRPr="00E22BEB">
        <w:rPr>
          <w:bCs/>
        </w:rPr>
        <w:t xml:space="preserve">and </w:t>
      </w:r>
      <w:r w:rsidRPr="00E22BEB">
        <w:rPr>
          <w:bCs/>
          <w:i/>
          <w:iCs/>
        </w:rPr>
        <w:t>The Coroner</w:t>
      </w:r>
      <w:r w:rsidRPr="00E22BEB">
        <w:rPr>
          <w:bCs/>
        </w:rPr>
        <w:t xml:space="preserve">. She was writer in residence at the Traverse Theatre in 1990 and </w:t>
      </w:r>
      <w:r w:rsidRPr="00E22BEB">
        <w:rPr>
          <w:bCs/>
          <w:i/>
          <w:iCs/>
        </w:rPr>
        <w:t>Tally’s Blood</w:t>
      </w:r>
      <w:r w:rsidRPr="00E22BEB">
        <w:rPr>
          <w:bCs/>
        </w:rPr>
        <w:t xml:space="preserve"> was a product of that time.  Her stage plays include </w:t>
      </w:r>
      <w:r w:rsidRPr="00E22BEB">
        <w:rPr>
          <w:bCs/>
          <w:i/>
          <w:iCs/>
        </w:rPr>
        <w:t>Brothers of Thunder</w:t>
      </w:r>
      <w:r w:rsidRPr="00E22BEB">
        <w:rPr>
          <w:bCs/>
        </w:rPr>
        <w:t xml:space="preserve"> and </w:t>
      </w:r>
      <w:r w:rsidRPr="00E22BEB">
        <w:rPr>
          <w:bCs/>
          <w:i/>
          <w:iCs/>
        </w:rPr>
        <w:t>The Letterbox</w:t>
      </w:r>
      <w:r w:rsidRPr="00E22BEB">
        <w:rPr>
          <w:bCs/>
        </w:rPr>
        <w:t xml:space="preserve">. She has written 3 plays for Glasgow’s Play Pie and Pint and is currently co-writing a play for the Citizen’s Theatre with Maureen Carr.  </w:t>
      </w:r>
    </w:p>
    <w:p w14:paraId="25EB31D0" w14:textId="77777777" w:rsidR="003044D3" w:rsidRDefault="003044D3" w:rsidP="001752D8">
      <w:pPr>
        <w:rPr>
          <w:rFonts w:ascii="Inter" w:eastAsia="Calibri" w:hAnsi="Inter"/>
          <w:b/>
          <w:bCs/>
          <w:szCs w:val="22"/>
        </w:rPr>
      </w:pPr>
    </w:p>
    <w:p w14:paraId="2805772E" w14:textId="2623C73D" w:rsidR="00F0681D" w:rsidRPr="00F0681D" w:rsidRDefault="00F0681D" w:rsidP="00E46F85">
      <w:pPr>
        <w:spacing w:line="360" w:lineRule="auto"/>
        <w:rPr>
          <w:rFonts w:ascii="Inter" w:hAnsi="Inter"/>
          <w:b/>
          <w:iCs/>
          <w:szCs w:val="22"/>
        </w:rPr>
      </w:pPr>
      <w:r w:rsidRPr="00F0681D">
        <w:rPr>
          <w:rFonts w:ascii="Inter" w:hAnsi="Inter"/>
          <w:b/>
          <w:iCs/>
          <w:szCs w:val="22"/>
        </w:rPr>
        <w:t>Cast</w:t>
      </w:r>
    </w:p>
    <w:p w14:paraId="1EE6676C" w14:textId="77777777" w:rsidR="000376A7" w:rsidRPr="000376A7" w:rsidRDefault="000376A7" w:rsidP="000376A7">
      <w:pPr>
        <w:rPr>
          <w:rFonts w:ascii="Inter" w:eastAsia="Calibri" w:hAnsi="Inter" w:cs="Arial"/>
          <w:b/>
          <w:bCs/>
          <w:szCs w:val="22"/>
          <w:lang w:eastAsia="en-GB"/>
        </w:rPr>
      </w:pPr>
      <w:r w:rsidRPr="000376A7">
        <w:rPr>
          <w:rFonts w:ascii="Inter" w:eastAsia="Calibri" w:hAnsi="Inter" w:cs="Arial"/>
          <w:b/>
          <w:bCs/>
          <w:szCs w:val="22"/>
          <w:lang w:eastAsia="en-GB"/>
        </w:rPr>
        <w:t xml:space="preserve">Carmen </w:t>
      </w:r>
      <w:proofErr w:type="spellStart"/>
      <w:r w:rsidRPr="000376A7">
        <w:rPr>
          <w:rFonts w:ascii="Inter" w:eastAsia="Calibri" w:hAnsi="Inter" w:cs="Arial"/>
          <w:b/>
          <w:bCs/>
          <w:szCs w:val="22"/>
          <w:lang w:eastAsia="en-GB"/>
        </w:rPr>
        <w:t>Pieraccini</w:t>
      </w:r>
      <w:proofErr w:type="spellEnd"/>
      <w:r w:rsidRPr="000376A7">
        <w:rPr>
          <w:rFonts w:ascii="Inter" w:eastAsia="Calibri" w:hAnsi="Inter" w:cs="Arial"/>
          <w:b/>
          <w:bCs/>
          <w:szCs w:val="22"/>
          <w:lang w:eastAsia="en-GB"/>
        </w:rPr>
        <w:t xml:space="preserve"> </w:t>
      </w:r>
    </w:p>
    <w:p w14:paraId="081A4DF0" w14:textId="77777777" w:rsidR="000376A7" w:rsidRPr="000376A7" w:rsidRDefault="000376A7" w:rsidP="000376A7">
      <w:pPr>
        <w:rPr>
          <w:rFonts w:ascii="Inter" w:eastAsia="Calibri" w:hAnsi="Inter" w:cs="Arial"/>
          <w:b/>
          <w:bCs/>
          <w:szCs w:val="22"/>
          <w:lang w:eastAsia="en-GB"/>
        </w:rPr>
      </w:pPr>
    </w:p>
    <w:p w14:paraId="742CB066" w14:textId="77777777" w:rsidR="000376A7" w:rsidRPr="000376A7" w:rsidRDefault="000376A7" w:rsidP="000376A7">
      <w:pPr>
        <w:rPr>
          <w:rFonts w:ascii="Inter" w:eastAsia="Calibri" w:hAnsi="Inter" w:cs="Arial"/>
          <w:szCs w:val="22"/>
          <w:lang w:eastAsia="en-GB"/>
        </w:rPr>
      </w:pPr>
      <w:r w:rsidRPr="000376A7">
        <w:rPr>
          <w:rFonts w:ascii="Inter" w:eastAsia="Calibri" w:hAnsi="Inter" w:cs="Arial"/>
          <w:szCs w:val="22"/>
          <w:lang w:eastAsia="en-GB"/>
        </w:rPr>
        <w:t xml:space="preserve">Theatre credits include: Bizet’s </w:t>
      </w:r>
      <w:r w:rsidRPr="000376A7">
        <w:rPr>
          <w:rFonts w:ascii="Inter" w:eastAsia="Calibri" w:hAnsi="Inter" w:cs="Arial"/>
          <w:i/>
          <w:iCs/>
          <w:szCs w:val="22"/>
          <w:lang w:eastAsia="en-GB"/>
        </w:rPr>
        <w:t>Carmen</w:t>
      </w:r>
      <w:r w:rsidRPr="000376A7">
        <w:rPr>
          <w:rFonts w:ascii="Inter" w:eastAsia="Calibri" w:hAnsi="Inter" w:cs="Arial"/>
          <w:szCs w:val="22"/>
          <w:lang w:eastAsia="en-GB"/>
        </w:rPr>
        <w:t xml:space="preserve"> (Scottish Opera); </w:t>
      </w:r>
      <w:r w:rsidRPr="000376A7">
        <w:rPr>
          <w:rFonts w:ascii="Inter" w:eastAsia="Calibri" w:hAnsi="Inter" w:cs="Arial"/>
          <w:i/>
          <w:iCs/>
          <w:szCs w:val="22"/>
          <w:lang w:eastAsia="en-GB"/>
        </w:rPr>
        <w:t>The Steamie</w:t>
      </w:r>
      <w:r w:rsidRPr="000376A7">
        <w:rPr>
          <w:rFonts w:ascii="Inter" w:eastAsia="Calibri" w:hAnsi="Inter" w:cs="Arial"/>
          <w:szCs w:val="22"/>
          <w:lang w:eastAsia="en-GB"/>
        </w:rPr>
        <w:t xml:space="preserve"> 30th Anniversary Tour (Neil Laidlaw productions); </w:t>
      </w:r>
      <w:r w:rsidRPr="000376A7">
        <w:rPr>
          <w:rFonts w:ascii="Inter" w:eastAsia="Calibri" w:hAnsi="Inter" w:cs="Arial"/>
          <w:i/>
          <w:iCs/>
          <w:szCs w:val="22"/>
          <w:lang w:eastAsia="en-GB"/>
        </w:rPr>
        <w:t>Cinderella</w:t>
      </w:r>
      <w:r w:rsidRPr="000376A7">
        <w:rPr>
          <w:rFonts w:ascii="Inter" w:eastAsia="Calibri" w:hAnsi="Inter" w:cs="Arial"/>
          <w:szCs w:val="22"/>
          <w:lang w:eastAsia="en-GB"/>
        </w:rPr>
        <w:t xml:space="preserve"> and </w:t>
      </w:r>
      <w:r w:rsidRPr="000376A7">
        <w:rPr>
          <w:rFonts w:ascii="Inter" w:eastAsia="Calibri" w:hAnsi="Inter" w:cs="Arial"/>
          <w:i/>
          <w:iCs/>
          <w:szCs w:val="22"/>
          <w:lang w:eastAsia="en-GB"/>
        </w:rPr>
        <w:t>Jack and the Beanstalk</w:t>
      </w:r>
      <w:r w:rsidRPr="000376A7">
        <w:rPr>
          <w:rFonts w:ascii="Inter" w:eastAsia="Calibri" w:hAnsi="Inter" w:cs="Arial"/>
          <w:szCs w:val="22"/>
          <w:lang w:eastAsia="en-GB"/>
        </w:rPr>
        <w:t xml:space="preserve"> (</w:t>
      </w:r>
      <w:proofErr w:type="spellStart"/>
      <w:r w:rsidRPr="000376A7">
        <w:rPr>
          <w:rFonts w:ascii="Inter" w:eastAsia="Calibri" w:hAnsi="Inter" w:cs="Arial"/>
          <w:szCs w:val="22"/>
          <w:lang w:eastAsia="en-GB"/>
        </w:rPr>
        <w:t>Abroath</w:t>
      </w:r>
      <w:proofErr w:type="spellEnd"/>
      <w:r w:rsidRPr="000376A7">
        <w:rPr>
          <w:rFonts w:ascii="Inter" w:eastAsia="Calibri" w:hAnsi="Inter" w:cs="Arial"/>
          <w:szCs w:val="22"/>
          <w:lang w:eastAsia="en-GB"/>
        </w:rPr>
        <w:t xml:space="preserve"> Theatre); </w:t>
      </w:r>
      <w:r w:rsidRPr="000376A7">
        <w:rPr>
          <w:rFonts w:ascii="Inter" w:eastAsia="Calibri" w:hAnsi="Inter" w:cs="Arial"/>
          <w:i/>
          <w:iCs/>
          <w:szCs w:val="22"/>
          <w:lang w:eastAsia="en-GB"/>
        </w:rPr>
        <w:t>Peer Gynt</w:t>
      </w:r>
      <w:r w:rsidRPr="000376A7">
        <w:rPr>
          <w:rFonts w:ascii="Inter" w:eastAsia="Calibri" w:hAnsi="Inter" w:cs="Arial"/>
          <w:szCs w:val="22"/>
          <w:lang w:eastAsia="en-GB"/>
        </w:rPr>
        <w:t xml:space="preserve">, </w:t>
      </w:r>
      <w:r w:rsidRPr="000376A7">
        <w:rPr>
          <w:rFonts w:ascii="Inter" w:eastAsia="Calibri" w:hAnsi="Inter" w:cs="Arial"/>
          <w:i/>
          <w:iCs/>
          <w:szCs w:val="22"/>
          <w:lang w:eastAsia="en-GB"/>
        </w:rPr>
        <w:t>The House of Bernarda Alba</w:t>
      </w:r>
      <w:r w:rsidRPr="000376A7">
        <w:rPr>
          <w:rFonts w:ascii="Inter" w:eastAsia="Calibri" w:hAnsi="Inter" w:cs="Arial"/>
          <w:szCs w:val="22"/>
          <w:lang w:eastAsia="en-GB"/>
        </w:rPr>
        <w:t xml:space="preserve">, </w:t>
      </w:r>
      <w:r w:rsidRPr="000376A7">
        <w:rPr>
          <w:rFonts w:ascii="Inter" w:eastAsia="Calibri" w:hAnsi="Inter" w:cs="Arial"/>
          <w:i/>
          <w:iCs/>
          <w:szCs w:val="22"/>
          <w:lang w:eastAsia="en-GB"/>
        </w:rPr>
        <w:t>Nobody Will Ever Forgive Us</w:t>
      </w:r>
      <w:r w:rsidRPr="000376A7">
        <w:rPr>
          <w:rFonts w:ascii="Inter" w:eastAsia="Calibri" w:hAnsi="Inter" w:cs="Arial"/>
          <w:szCs w:val="22"/>
          <w:lang w:eastAsia="en-GB"/>
        </w:rPr>
        <w:t xml:space="preserve"> (NTS); </w:t>
      </w:r>
      <w:r w:rsidRPr="000376A7">
        <w:rPr>
          <w:rFonts w:ascii="Inter" w:eastAsia="Calibri" w:hAnsi="Inter" w:cs="Arial"/>
          <w:i/>
          <w:iCs/>
          <w:szCs w:val="22"/>
          <w:lang w:eastAsia="en-GB"/>
        </w:rPr>
        <w:t>Six Black Candles</w:t>
      </w:r>
      <w:r w:rsidRPr="000376A7">
        <w:rPr>
          <w:rFonts w:ascii="Inter" w:eastAsia="Calibri" w:hAnsi="Inter" w:cs="Arial"/>
          <w:szCs w:val="22"/>
          <w:lang w:eastAsia="en-GB"/>
        </w:rPr>
        <w:t xml:space="preserve"> (Goldfish Theatre Company); </w:t>
      </w:r>
      <w:r w:rsidRPr="000376A7">
        <w:rPr>
          <w:rFonts w:ascii="Inter" w:eastAsia="Calibri" w:hAnsi="Inter" w:cs="Arial"/>
          <w:i/>
          <w:iCs/>
          <w:szCs w:val="22"/>
          <w:lang w:eastAsia="en-GB"/>
        </w:rPr>
        <w:t>The Breathing House</w:t>
      </w:r>
      <w:r w:rsidRPr="000376A7">
        <w:rPr>
          <w:rFonts w:ascii="Inter" w:eastAsia="Calibri" w:hAnsi="Inter" w:cs="Arial"/>
          <w:szCs w:val="22"/>
          <w:lang w:eastAsia="en-GB"/>
        </w:rPr>
        <w:t xml:space="preserve"> (Rekindle Theatre Co.);  </w:t>
      </w:r>
      <w:r w:rsidRPr="000376A7">
        <w:rPr>
          <w:rFonts w:ascii="Inter" w:eastAsia="Calibri" w:hAnsi="Inter" w:cs="Arial"/>
          <w:i/>
          <w:iCs/>
          <w:szCs w:val="22"/>
          <w:lang w:eastAsia="en-GB"/>
        </w:rPr>
        <w:t>A Very Cosy Christmas</w:t>
      </w:r>
      <w:r w:rsidRPr="000376A7">
        <w:rPr>
          <w:rFonts w:ascii="Inter" w:eastAsia="Calibri" w:hAnsi="Inter" w:cs="Arial"/>
          <w:szCs w:val="22"/>
          <w:lang w:eastAsia="en-GB"/>
        </w:rPr>
        <w:t xml:space="preserve">, </w:t>
      </w:r>
      <w:r w:rsidRPr="000376A7">
        <w:rPr>
          <w:rFonts w:ascii="Inter" w:eastAsia="Calibri" w:hAnsi="Inter" w:cs="Arial"/>
          <w:i/>
          <w:iCs/>
          <w:szCs w:val="22"/>
          <w:lang w:eastAsia="en-GB"/>
        </w:rPr>
        <w:t>Sea</w:t>
      </w:r>
      <w:r w:rsidRPr="000376A7">
        <w:rPr>
          <w:rFonts w:ascii="Inter" w:eastAsia="Calibri" w:hAnsi="Inter" w:cs="Arial"/>
          <w:szCs w:val="22"/>
          <w:lang w:eastAsia="en-GB"/>
        </w:rPr>
        <w:t xml:space="preserve"> and </w:t>
      </w:r>
      <w:r w:rsidRPr="000376A7">
        <w:rPr>
          <w:rFonts w:ascii="Inter" w:eastAsia="Calibri" w:hAnsi="Inter" w:cs="Arial"/>
          <w:i/>
          <w:iCs/>
          <w:szCs w:val="22"/>
          <w:lang w:eastAsia="en-GB"/>
        </w:rPr>
        <w:t>Land and Sky</w:t>
      </w:r>
      <w:r w:rsidRPr="000376A7">
        <w:rPr>
          <w:rFonts w:ascii="Inter" w:eastAsia="Calibri" w:hAnsi="Inter" w:cs="Arial"/>
          <w:szCs w:val="22"/>
          <w:lang w:eastAsia="en-GB"/>
        </w:rPr>
        <w:t xml:space="preserve"> (Tron Theatre); </w:t>
      </w:r>
      <w:r w:rsidRPr="000376A7">
        <w:rPr>
          <w:rFonts w:ascii="Inter" w:eastAsia="Calibri" w:hAnsi="Inter" w:cs="Arial"/>
          <w:i/>
          <w:iCs/>
          <w:szCs w:val="22"/>
          <w:lang w:eastAsia="en-GB"/>
        </w:rPr>
        <w:t>Huxley’s Lab</w:t>
      </w:r>
      <w:r w:rsidRPr="000376A7">
        <w:rPr>
          <w:rFonts w:ascii="Inter" w:eastAsia="Calibri" w:hAnsi="Inter" w:cs="Arial"/>
          <w:szCs w:val="22"/>
          <w:lang w:eastAsia="en-GB"/>
        </w:rPr>
        <w:t xml:space="preserve"> (Grid Iron); </w:t>
      </w:r>
      <w:r w:rsidRPr="000376A7">
        <w:rPr>
          <w:rFonts w:ascii="Inter" w:eastAsia="Calibri" w:hAnsi="Inter" w:cs="Arial"/>
          <w:i/>
          <w:iCs/>
          <w:szCs w:val="22"/>
          <w:lang w:eastAsia="en-GB"/>
        </w:rPr>
        <w:t>Steel Magnolias</w:t>
      </w:r>
      <w:r w:rsidRPr="000376A7">
        <w:rPr>
          <w:rFonts w:ascii="Inter" w:eastAsia="Calibri" w:hAnsi="Inter" w:cs="Arial"/>
          <w:szCs w:val="22"/>
          <w:lang w:eastAsia="en-GB"/>
        </w:rPr>
        <w:t xml:space="preserve"> (Tron Theatre) and </w:t>
      </w:r>
      <w:r w:rsidRPr="000376A7">
        <w:rPr>
          <w:rFonts w:ascii="Inter" w:eastAsia="Calibri" w:hAnsi="Inter" w:cs="Arial"/>
          <w:i/>
          <w:iCs/>
          <w:szCs w:val="22"/>
          <w:lang w:eastAsia="en-GB"/>
        </w:rPr>
        <w:t>An Advert For The Army</w:t>
      </w:r>
      <w:r w:rsidRPr="000376A7">
        <w:rPr>
          <w:rFonts w:ascii="Inter" w:eastAsia="Calibri" w:hAnsi="Inter" w:cs="Arial"/>
          <w:szCs w:val="22"/>
          <w:lang w:eastAsia="en-GB"/>
        </w:rPr>
        <w:t xml:space="preserve"> (Oran Mor).</w:t>
      </w:r>
    </w:p>
    <w:p w14:paraId="71782C71" w14:textId="77777777" w:rsidR="000376A7" w:rsidRPr="000376A7" w:rsidRDefault="000376A7" w:rsidP="000376A7">
      <w:pPr>
        <w:rPr>
          <w:rFonts w:ascii="Inter" w:eastAsia="Calibri" w:hAnsi="Inter" w:cs="Arial"/>
          <w:b/>
          <w:bCs/>
          <w:szCs w:val="22"/>
          <w:lang w:eastAsia="en-GB"/>
        </w:rPr>
      </w:pPr>
    </w:p>
    <w:p w14:paraId="2A4DE0C4" w14:textId="77777777" w:rsidR="000376A7" w:rsidRPr="000376A7" w:rsidRDefault="000376A7" w:rsidP="000376A7">
      <w:pPr>
        <w:rPr>
          <w:rFonts w:ascii="Inter" w:eastAsia="Calibri" w:hAnsi="Inter" w:cs="Calibri"/>
          <w:szCs w:val="22"/>
          <w:lang w:eastAsia="en-GB"/>
        </w:rPr>
      </w:pPr>
      <w:r w:rsidRPr="000376A7">
        <w:rPr>
          <w:rFonts w:ascii="Inter" w:eastAsia="Calibri" w:hAnsi="Inter" w:cs="Arial"/>
          <w:szCs w:val="22"/>
          <w:lang w:eastAsia="en-GB"/>
        </w:rPr>
        <w:t xml:space="preserve">Television credits include: </w:t>
      </w:r>
      <w:r w:rsidRPr="000376A7">
        <w:rPr>
          <w:rFonts w:ascii="Inter" w:eastAsia="Calibri" w:hAnsi="Inter" w:cs="Arial"/>
          <w:i/>
          <w:iCs/>
          <w:szCs w:val="22"/>
          <w:lang w:eastAsia="en-GB"/>
        </w:rPr>
        <w:t>River City</w:t>
      </w:r>
      <w:r w:rsidRPr="000376A7">
        <w:rPr>
          <w:rFonts w:ascii="Inter" w:eastAsia="Calibri" w:hAnsi="Inter" w:cs="Arial"/>
          <w:szCs w:val="22"/>
          <w:lang w:eastAsia="en-GB"/>
        </w:rPr>
        <w:t xml:space="preserve"> (BBC Scotland, series regular from 2003-2020); </w:t>
      </w:r>
      <w:r w:rsidRPr="000376A7">
        <w:rPr>
          <w:rFonts w:ascii="Inter" w:eastAsia="Calibri" w:hAnsi="Inter" w:cs="Arial"/>
          <w:i/>
          <w:iCs/>
          <w:szCs w:val="22"/>
          <w:lang w:eastAsia="en-GB"/>
        </w:rPr>
        <w:t>Scot Squad</w:t>
      </w:r>
      <w:r w:rsidRPr="000376A7">
        <w:rPr>
          <w:rFonts w:ascii="Inter" w:eastAsia="Calibri" w:hAnsi="Inter" w:cs="Arial"/>
          <w:szCs w:val="22"/>
          <w:lang w:eastAsia="en-GB"/>
        </w:rPr>
        <w:t xml:space="preserve"> (BBC Comedy Unit); </w:t>
      </w:r>
      <w:r w:rsidRPr="000376A7">
        <w:rPr>
          <w:rFonts w:ascii="Inter" w:eastAsia="Calibri" w:hAnsi="Inter" w:cs="Arial"/>
          <w:i/>
          <w:iCs/>
          <w:szCs w:val="22"/>
          <w:lang w:eastAsia="en-GB"/>
        </w:rPr>
        <w:t>Rab C Nesbitt</w:t>
      </w:r>
      <w:r w:rsidRPr="000376A7">
        <w:rPr>
          <w:rFonts w:ascii="Inter" w:eastAsia="Calibri" w:hAnsi="Inter" w:cs="Arial"/>
          <w:szCs w:val="22"/>
          <w:lang w:eastAsia="en-GB"/>
        </w:rPr>
        <w:t xml:space="preserve"> (BBC Comedy Unit); </w:t>
      </w:r>
      <w:r w:rsidRPr="000376A7">
        <w:rPr>
          <w:rFonts w:ascii="Inter" w:eastAsia="Calibri" w:hAnsi="Inter" w:cs="Arial"/>
          <w:i/>
          <w:iCs/>
          <w:szCs w:val="22"/>
          <w:lang w:eastAsia="en-GB"/>
        </w:rPr>
        <w:t>Dear Green Place</w:t>
      </w:r>
      <w:r w:rsidRPr="000376A7">
        <w:rPr>
          <w:rFonts w:ascii="Inter" w:eastAsia="Calibri" w:hAnsi="Inter" w:cs="Arial"/>
          <w:szCs w:val="22"/>
          <w:lang w:eastAsia="en-GB"/>
        </w:rPr>
        <w:t xml:space="preserve"> (BBC Scotland); </w:t>
      </w:r>
      <w:r w:rsidRPr="000376A7">
        <w:rPr>
          <w:rFonts w:ascii="Inter" w:eastAsia="Calibri" w:hAnsi="Inter" w:cs="Arial"/>
          <w:i/>
          <w:iCs/>
          <w:szCs w:val="22"/>
          <w:lang w:eastAsia="en-GB"/>
        </w:rPr>
        <w:t>Taggart</w:t>
      </w:r>
      <w:r w:rsidRPr="000376A7">
        <w:rPr>
          <w:rFonts w:ascii="Inter" w:eastAsia="Calibri" w:hAnsi="Inter" w:cs="Arial"/>
          <w:szCs w:val="22"/>
          <w:lang w:eastAsia="en-GB"/>
        </w:rPr>
        <w:t xml:space="preserve"> (SMG); </w:t>
      </w:r>
      <w:r w:rsidRPr="000376A7">
        <w:rPr>
          <w:rFonts w:ascii="Inter" w:eastAsia="Calibri" w:hAnsi="Inter" w:cs="Arial"/>
          <w:i/>
          <w:iCs/>
          <w:szCs w:val="22"/>
          <w:lang w:eastAsia="en-GB"/>
        </w:rPr>
        <w:t>The Key</w:t>
      </w:r>
      <w:r w:rsidRPr="000376A7">
        <w:rPr>
          <w:rFonts w:ascii="Inter" w:eastAsia="Calibri" w:hAnsi="Inter" w:cs="Arial"/>
          <w:szCs w:val="22"/>
          <w:lang w:eastAsia="en-GB"/>
        </w:rPr>
        <w:t xml:space="preserve"> (BBC Scotland); </w:t>
      </w:r>
      <w:r w:rsidRPr="000376A7">
        <w:rPr>
          <w:rFonts w:ascii="Inter" w:eastAsia="Calibri" w:hAnsi="Inter" w:cs="Arial"/>
          <w:i/>
          <w:iCs/>
          <w:szCs w:val="22"/>
          <w:lang w:eastAsia="en-GB"/>
        </w:rPr>
        <w:t>Brotherly Love</w:t>
      </w:r>
      <w:r w:rsidRPr="000376A7">
        <w:rPr>
          <w:rFonts w:ascii="Inter" w:eastAsia="Calibri" w:hAnsi="Inter" w:cs="Arial"/>
          <w:szCs w:val="22"/>
          <w:lang w:eastAsia="en-GB"/>
        </w:rPr>
        <w:t xml:space="preserve"> (BBC Scotland); </w:t>
      </w:r>
      <w:r w:rsidRPr="000376A7">
        <w:rPr>
          <w:rFonts w:ascii="Inter" w:eastAsia="Calibri" w:hAnsi="Inter" w:cs="Arial"/>
          <w:i/>
          <w:iCs/>
          <w:szCs w:val="22"/>
          <w:lang w:eastAsia="en-GB"/>
        </w:rPr>
        <w:t>G-Force</w:t>
      </w:r>
      <w:r w:rsidRPr="000376A7">
        <w:rPr>
          <w:rFonts w:ascii="Inter" w:eastAsia="Calibri" w:hAnsi="Inter" w:cs="Arial"/>
          <w:szCs w:val="22"/>
          <w:lang w:eastAsia="en-GB"/>
        </w:rPr>
        <w:t xml:space="preserve"> (BBC) and </w:t>
      </w:r>
      <w:r w:rsidRPr="000376A7">
        <w:rPr>
          <w:rFonts w:ascii="Inter" w:eastAsia="Calibri" w:hAnsi="Inter" w:cs="Arial"/>
          <w:i/>
          <w:iCs/>
          <w:szCs w:val="22"/>
          <w:lang w:eastAsia="en-GB"/>
        </w:rPr>
        <w:t>Glasgow Kiss</w:t>
      </w:r>
      <w:r w:rsidRPr="000376A7">
        <w:rPr>
          <w:rFonts w:ascii="Inter" w:eastAsia="Calibri" w:hAnsi="Inter" w:cs="Arial"/>
          <w:szCs w:val="22"/>
          <w:lang w:eastAsia="en-GB"/>
        </w:rPr>
        <w:t xml:space="preserve"> (BBC).</w:t>
      </w:r>
    </w:p>
    <w:p w14:paraId="08B48078" w14:textId="77777777" w:rsidR="000376A7" w:rsidRPr="000376A7" w:rsidRDefault="000376A7" w:rsidP="000376A7">
      <w:pPr>
        <w:rPr>
          <w:rFonts w:ascii="Inter" w:hAnsi="Inter"/>
          <w:kern w:val="2"/>
          <w:szCs w:val="22"/>
          <w14:ligatures w14:val="standardContextual"/>
        </w:rPr>
      </w:pPr>
      <w:r w:rsidRPr="000376A7">
        <w:rPr>
          <w:rFonts w:ascii="Inter" w:hAnsi="Inter"/>
          <w:kern w:val="2"/>
          <w:szCs w:val="22"/>
          <w14:ligatures w14:val="standardContextual"/>
        </w:rPr>
        <w:br/>
      </w:r>
      <w:r w:rsidRPr="000376A7">
        <w:rPr>
          <w:rFonts w:ascii="Inter" w:eastAsia="Calibri" w:hAnsi="Inter" w:cs="Arial"/>
          <w:kern w:val="2"/>
          <w:szCs w:val="22"/>
          <w14:ligatures w14:val="standardContextual"/>
        </w:rPr>
        <w:t xml:space="preserve">Film credits include: </w:t>
      </w:r>
      <w:r w:rsidRPr="000376A7">
        <w:rPr>
          <w:rFonts w:ascii="Inter" w:eastAsia="Calibri" w:hAnsi="Inter" w:cs="Arial"/>
          <w:i/>
          <w:iCs/>
          <w:kern w:val="2"/>
          <w:szCs w:val="22"/>
          <w14:ligatures w14:val="standardContextual"/>
        </w:rPr>
        <w:t>Solid Air</w:t>
      </w:r>
      <w:r w:rsidRPr="000376A7">
        <w:rPr>
          <w:rFonts w:ascii="Inter" w:eastAsia="Calibri" w:hAnsi="Inter" w:cs="Arial"/>
          <w:kern w:val="2"/>
          <w:szCs w:val="22"/>
          <w14:ligatures w14:val="standardContextual"/>
        </w:rPr>
        <w:t xml:space="preserve"> (Elemental Films); </w:t>
      </w:r>
      <w:r w:rsidRPr="000376A7">
        <w:rPr>
          <w:rFonts w:ascii="Inter" w:eastAsia="Calibri" w:hAnsi="Inter" w:cs="Arial"/>
          <w:i/>
          <w:iCs/>
          <w:kern w:val="2"/>
          <w:szCs w:val="22"/>
          <w14:ligatures w14:val="standardContextual"/>
        </w:rPr>
        <w:t>Late night shopping</w:t>
      </w:r>
      <w:r w:rsidRPr="000376A7">
        <w:rPr>
          <w:rFonts w:ascii="Inter" w:eastAsia="Calibri" w:hAnsi="Inter" w:cs="Arial"/>
          <w:kern w:val="2"/>
          <w:szCs w:val="22"/>
          <w14:ligatures w14:val="standardContextual"/>
        </w:rPr>
        <w:t xml:space="preserve"> (Film Four/Ideal World); </w:t>
      </w:r>
      <w:r w:rsidRPr="000376A7">
        <w:rPr>
          <w:rFonts w:ascii="Inter" w:eastAsia="Calibri" w:hAnsi="Inter" w:cs="Arial"/>
          <w:i/>
          <w:iCs/>
          <w:kern w:val="2"/>
          <w:szCs w:val="22"/>
          <w14:ligatures w14:val="standardContextual"/>
        </w:rPr>
        <w:t>My Life So Far</w:t>
      </w:r>
      <w:r w:rsidRPr="000376A7">
        <w:rPr>
          <w:rFonts w:ascii="Inter" w:eastAsia="Calibri" w:hAnsi="Inter" w:cs="Arial"/>
          <w:kern w:val="2"/>
          <w:szCs w:val="22"/>
          <w14:ligatures w14:val="standardContextual"/>
        </w:rPr>
        <w:t xml:space="preserve"> (Miramax) and </w:t>
      </w:r>
      <w:r w:rsidRPr="000376A7">
        <w:rPr>
          <w:rFonts w:ascii="Inter" w:eastAsia="Calibri" w:hAnsi="Inter" w:cs="Arial"/>
          <w:i/>
          <w:iCs/>
          <w:kern w:val="2"/>
          <w:szCs w:val="22"/>
          <w14:ligatures w14:val="standardContextual"/>
        </w:rPr>
        <w:t>Small Faces</w:t>
      </w:r>
      <w:r w:rsidRPr="000376A7">
        <w:rPr>
          <w:rFonts w:ascii="Inter" w:eastAsia="Calibri" w:hAnsi="Inter" w:cs="Arial"/>
          <w:kern w:val="2"/>
          <w:szCs w:val="22"/>
          <w14:ligatures w14:val="standardContextual"/>
        </w:rPr>
        <w:t xml:space="preserve"> (</w:t>
      </w:r>
      <w:proofErr w:type="spellStart"/>
      <w:r w:rsidRPr="000376A7">
        <w:rPr>
          <w:rFonts w:ascii="Inter" w:eastAsia="Calibri" w:hAnsi="Inter" w:cs="Arial"/>
          <w:kern w:val="2"/>
          <w:szCs w:val="22"/>
          <w14:ligatures w14:val="standardContextual"/>
        </w:rPr>
        <w:t>Idealworld</w:t>
      </w:r>
      <w:proofErr w:type="spellEnd"/>
      <w:r w:rsidRPr="000376A7">
        <w:rPr>
          <w:rFonts w:ascii="Inter" w:eastAsia="Calibri" w:hAnsi="Inter" w:cs="Arial"/>
          <w:kern w:val="2"/>
          <w:szCs w:val="22"/>
          <w14:ligatures w14:val="standardContextual"/>
        </w:rPr>
        <w:t>).</w:t>
      </w:r>
    </w:p>
    <w:p w14:paraId="0FB13717" w14:textId="77777777" w:rsidR="000376A7" w:rsidRDefault="000376A7" w:rsidP="000376A7">
      <w:pPr>
        <w:rPr>
          <w:rFonts w:ascii="Inter" w:eastAsia="Calibri" w:hAnsi="Inter" w:cs="Arial"/>
          <w:kern w:val="2"/>
          <w:szCs w:val="22"/>
          <w14:ligatures w14:val="standardContextual"/>
        </w:rPr>
      </w:pPr>
      <w:r w:rsidRPr="000376A7">
        <w:rPr>
          <w:rFonts w:ascii="Inter" w:hAnsi="Inter"/>
          <w:kern w:val="2"/>
          <w:szCs w:val="22"/>
          <w14:ligatures w14:val="standardContextual"/>
        </w:rPr>
        <w:br/>
      </w:r>
      <w:r w:rsidRPr="000376A7">
        <w:rPr>
          <w:rFonts w:ascii="Inter" w:eastAsia="Calibri" w:hAnsi="Inter" w:cs="Arial"/>
          <w:kern w:val="2"/>
          <w:szCs w:val="22"/>
          <w14:ligatures w14:val="standardContextual"/>
        </w:rPr>
        <w:t xml:space="preserve">Carmen has also been working as a </w:t>
      </w:r>
      <w:proofErr w:type="spellStart"/>
      <w:r w:rsidRPr="000376A7">
        <w:rPr>
          <w:rFonts w:ascii="Inter" w:eastAsia="Calibri" w:hAnsi="Inter" w:cs="Arial"/>
          <w:kern w:val="2"/>
          <w:szCs w:val="22"/>
          <w14:ligatures w14:val="standardContextual"/>
        </w:rPr>
        <w:t>Clowndoctor</w:t>
      </w:r>
      <w:proofErr w:type="spellEnd"/>
      <w:r w:rsidRPr="000376A7">
        <w:rPr>
          <w:rFonts w:ascii="Inter" w:eastAsia="Calibri" w:hAnsi="Inter" w:cs="Arial"/>
          <w:kern w:val="2"/>
          <w:szCs w:val="22"/>
          <w14:ligatures w14:val="standardContextual"/>
        </w:rPr>
        <w:t xml:space="preserve"> for charity Hearts and Minds for the past 13 years.</w:t>
      </w:r>
    </w:p>
    <w:p w14:paraId="472A429F" w14:textId="77777777" w:rsidR="00F0681D" w:rsidRDefault="00F0681D" w:rsidP="000376A7">
      <w:pPr>
        <w:rPr>
          <w:rFonts w:ascii="Inter" w:eastAsia="Calibri" w:hAnsi="Inter" w:cs="Arial"/>
          <w:kern w:val="2"/>
          <w:szCs w:val="22"/>
          <w14:ligatures w14:val="standardContextual"/>
        </w:rPr>
      </w:pPr>
    </w:p>
    <w:p w14:paraId="096D7A91" w14:textId="77777777" w:rsidR="004324DF" w:rsidRPr="004324DF" w:rsidRDefault="004324DF" w:rsidP="004324DF">
      <w:pPr>
        <w:rPr>
          <w:rFonts w:ascii="Inter" w:hAnsi="Inter" w:cs="Calibri"/>
          <w:b/>
          <w:bCs/>
          <w:color w:val="000000"/>
          <w:szCs w:val="22"/>
          <w:lang w:eastAsia="en-GB"/>
        </w:rPr>
      </w:pPr>
      <w:r w:rsidRPr="004324DF">
        <w:rPr>
          <w:rFonts w:ascii="Inter" w:hAnsi="Inter" w:cs="Calibri"/>
          <w:b/>
          <w:bCs/>
          <w:color w:val="000000"/>
          <w:szCs w:val="22"/>
          <w:lang w:eastAsia="en-GB"/>
        </w:rPr>
        <w:t>Chiara Sparkes</w:t>
      </w:r>
    </w:p>
    <w:p w14:paraId="4803C53F" w14:textId="77777777" w:rsidR="004324DF" w:rsidRPr="004324DF" w:rsidRDefault="004324DF" w:rsidP="004324DF">
      <w:pPr>
        <w:rPr>
          <w:rFonts w:ascii="Inter" w:hAnsi="Inter" w:cs="Calibri"/>
          <w:color w:val="000000"/>
          <w:szCs w:val="22"/>
          <w:lang w:eastAsia="en-GB"/>
        </w:rPr>
      </w:pPr>
    </w:p>
    <w:p w14:paraId="53B2E10B" w14:textId="77777777" w:rsidR="004324DF" w:rsidRDefault="004324DF" w:rsidP="004324DF">
      <w:pPr>
        <w:rPr>
          <w:rFonts w:ascii="Inter" w:hAnsi="Inter" w:cs="Calibri"/>
          <w:color w:val="000000"/>
          <w:szCs w:val="22"/>
          <w:lang w:eastAsia="en-GB"/>
        </w:rPr>
      </w:pPr>
      <w:r w:rsidRPr="004324DF">
        <w:rPr>
          <w:rFonts w:ascii="Inter" w:hAnsi="Inter" w:cs="Calibri"/>
          <w:color w:val="000000"/>
          <w:szCs w:val="22"/>
          <w:lang w:eastAsia="en-GB"/>
        </w:rPr>
        <w:t>Chiara trained at the Royal Conservatoire of Scotland and The Dance School of Scotland.</w:t>
      </w:r>
      <w:r w:rsidRPr="004324DF">
        <w:rPr>
          <w:rFonts w:ascii="Inter" w:hAnsi="Inter" w:cs="Calibri"/>
          <w:color w:val="000000"/>
          <w:szCs w:val="22"/>
          <w:lang w:eastAsia="en-GB"/>
        </w:rPr>
        <w:br/>
      </w:r>
      <w:r w:rsidRPr="004324DF">
        <w:rPr>
          <w:rFonts w:ascii="Inter" w:hAnsi="Inter" w:cs="Calibri"/>
          <w:color w:val="000000"/>
          <w:szCs w:val="22"/>
          <w:lang w:eastAsia="en-GB"/>
        </w:rPr>
        <w:br/>
        <w:t xml:space="preserve">Theatre Credits include: </w:t>
      </w:r>
      <w:r w:rsidRPr="004324DF">
        <w:rPr>
          <w:rFonts w:ascii="Inter" w:hAnsi="Inter" w:cs="Calibri"/>
          <w:i/>
          <w:iCs/>
          <w:color w:val="000000"/>
          <w:szCs w:val="22"/>
          <w:lang w:eastAsia="en-GB"/>
        </w:rPr>
        <w:t>Mamma Mia!</w:t>
      </w:r>
      <w:r w:rsidRPr="004324DF">
        <w:rPr>
          <w:rFonts w:ascii="Inter" w:hAnsi="Inter" w:cs="Calibri"/>
          <w:color w:val="000000"/>
          <w:szCs w:val="22"/>
          <w:lang w:eastAsia="en-GB"/>
        </w:rPr>
        <w:t xml:space="preserve"> (UK &amp; International Tour); </w:t>
      </w:r>
      <w:r w:rsidRPr="004324DF">
        <w:rPr>
          <w:rFonts w:ascii="Inter" w:hAnsi="Inter" w:cs="Calibri"/>
          <w:i/>
          <w:iCs/>
          <w:color w:val="000000"/>
          <w:szCs w:val="22"/>
          <w:lang w:eastAsia="en-GB"/>
        </w:rPr>
        <w:t>Glasgow Girls</w:t>
      </w:r>
      <w:r w:rsidRPr="004324DF">
        <w:rPr>
          <w:rFonts w:ascii="Inter" w:hAnsi="Inter" w:cs="Calibri"/>
          <w:color w:val="000000"/>
          <w:szCs w:val="22"/>
          <w:lang w:eastAsia="en-GB"/>
        </w:rPr>
        <w:t xml:space="preserve"> (2017 &amp; 2019 Tour); </w:t>
      </w:r>
      <w:r w:rsidRPr="004324DF">
        <w:rPr>
          <w:rFonts w:ascii="Inter" w:hAnsi="Inter" w:cs="Calibri"/>
          <w:i/>
          <w:iCs/>
          <w:color w:val="000000"/>
          <w:szCs w:val="22"/>
          <w:lang w:eastAsia="en-GB"/>
        </w:rPr>
        <w:t>The Yellow on the Broom</w:t>
      </w:r>
      <w:r w:rsidRPr="004324DF">
        <w:rPr>
          <w:rFonts w:ascii="Inter" w:hAnsi="Inter" w:cs="Calibri"/>
          <w:color w:val="000000"/>
          <w:szCs w:val="22"/>
          <w:lang w:eastAsia="en-GB"/>
        </w:rPr>
        <w:t xml:space="preserve">, </w:t>
      </w:r>
      <w:r w:rsidRPr="004324DF">
        <w:rPr>
          <w:rFonts w:ascii="Inter" w:hAnsi="Inter" w:cs="Calibri"/>
          <w:i/>
          <w:iCs/>
          <w:color w:val="000000"/>
          <w:szCs w:val="22"/>
          <w:lang w:eastAsia="en-GB"/>
        </w:rPr>
        <w:t>The Snow Queen</w:t>
      </w:r>
      <w:r w:rsidRPr="004324DF">
        <w:rPr>
          <w:rFonts w:ascii="Inter" w:hAnsi="Inter" w:cs="Calibri"/>
          <w:color w:val="000000"/>
          <w:szCs w:val="22"/>
          <w:lang w:eastAsia="en-GB"/>
        </w:rPr>
        <w:t xml:space="preserve"> (Dundee Rep); </w:t>
      </w:r>
      <w:r w:rsidRPr="004324DF">
        <w:rPr>
          <w:rFonts w:ascii="Inter" w:hAnsi="Inter" w:cs="Calibri"/>
          <w:i/>
          <w:iCs/>
          <w:color w:val="000000"/>
          <w:szCs w:val="22"/>
          <w:lang w:eastAsia="en-GB"/>
        </w:rPr>
        <w:t>Eddie and the Slumber Sisters</w:t>
      </w:r>
      <w:r w:rsidRPr="004324DF">
        <w:rPr>
          <w:rFonts w:ascii="Inter" w:hAnsi="Inter" w:cs="Calibri"/>
          <w:color w:val="000000"/>
          <w:szCs w:val="22"/>
          <w:lang w:eastAsia="en-GB"/>
        </w:rPr>
        <w:t xml:space="preserve"> (NTS/Catherine Wheels); </w:t>
      </w:r>
      <w:r w:rsidRPr="004324DF">
        <w:rPr>
          <w:rFonts w:ascii="Inter" w:hAnsi="Inter" w:cs="Calibri"/>
          <w:i/>
          <w:iCs/>
          <w:color w:val="000000"/>
          <w:szCs w:val="22"/>
          <w:lang w:eastAsia="en-GB"/>
        </w:rPr>
        <w:t>Thread</w:t>
      </w:r>
      <w:r w:rsidRPr="004324DF">
        <w:rPr>
          <w:rFonts w:ascii="Inter" w:hAnsi="Inter" w:cs="Calibri"/>
          <w:color w:val="000000"/>
          <w:szCs w:val="22"/>
          <w:lang w:eastAsia="en-GB"/>
        </w:rPr>
        <w:t xml:space="preserve"> (Kick the Door); </w:t>
      </w:r>
      <w:r w:rsidRPr="004324DF">
        <w:rPr>
          <w:rFonts w:ascii="Inter" w:hAnsi="Inter" w:cs="Calibri"/>
          <w:i/>
          <w:iCs/>
          <w:color w:val="000000"/>
          <w:szCs w:val="22"/>
          <w:lang w:eastAsia="en-GB"/>
        </w:rPr>
        <w:t>Sleeping Beauty</w:t>
      </w:r>
      <w:r w:rsidRPr="004324DF">
        <w:rPr>
          <w:rFonts w:ascii="Inter" w:hAnsi="Inter" w:cs="Calibri"/>
          <w:color w:val="000000"/>
          <w:szCs w:val="22"/>
          <w:lang w:eastAsia="en-GB"/>
        </w:rPr>
        <w:t xml:space="preserve"> (Ayr Gaiety); </w:t>
      </w:r>
      <w:r w:rsidRPr="004324DF">
        <w:rPr>
          <w:rFonts w:ascii="Inter" w:hAnsi="Inter" w:cs="Calibri"/>
          <w:i/>
          <w:iCs/>
          <w:color w:val="000000"/>
          <w:szCs w:val="22"/>
          <w:lang w:eastAsia="en-GB"/>
        </w:rPr>
        <w:t>Robin Hood</w:t>
      </w:r>
      <w:r w:rsidRPr="004324DF">
        <w:rPr>
          <w:rFonts w:ascii="Inter" w:hAnsi="Inter" w:cs="Calibri"/>
          <w:color w:val="000000"/>
          <w:szCs w:val="22"/>
          <w:lang w:eastAsia="en-GB"/>
        </w:rPr>
        <w:t xml:space="preserve"> (Cumbernauld Theatre); </w:t>
      </w:r>
      <w:r w:rsidRPr="004324DF">
        <w:rPr>
          <w:rFonts w:ascii="Inter" w:hAnsi="Inter" w:cs="Calibri"/>
          <w:i/>
          <w:iCs/>
          <w:color w:val="000000"/>
          <w:szCs w:val="22"/>
          <w:lang w:eastAsia="en-GB"/>
        </w:rPr>
        <w:t>Orphans</w:t>
      </w:r>
      <w:r w:rsidRPr="004324DF">
        <w:rPr>
          <w:rFonts w:ascii="Inter" w:hAnsi="Inter" w:cs="Calibri"/>
          <w:color w:val="000000"/>
          <w:szCs w:val="22"/>
          <w:lang w:eastAsia="en-GB"/>
        </w:rPr>
        <w:t xml:space="preserve"> (recorded vocalist, NTS)</w:t>
      </w:r>
      <w:r w:rsidRPr="004324DF">
        <w:rPr>
          <w:rFonts w:ascii="Inter" w:hAnsi="Inter" w:cs="Calibri"/>
          <w:color w:val="000000"/>
          <w:szCs w:val="22"/>
          <w:lang w:eastAsia="en-GB"/>
        </w:rPr>
        <w:br/>
      </w:r>
      <w:r w:rsidRPr="004324DF">
        <w:rPr>
          <w:rFonts w:ascii="Inter" w:hAnsi="Inter" w:cs="Calibri"/>
          <w:color w:val="000000"/>
          <w:szCs w:val="22"/>
          <w:lang w:eastAsia="en-GB"/>
        </w:rPr>
        <w:br/>
        <w:t xml:space="preserve">Film Credits include: </w:t>
      </w:r>
      <w:r w:rsidRPr="004324DF">
        <w:rPr>
          <w:rFonts w:ascii="Inter" w:hAnsi="Inter" w:cs="Calibri"/>
          <w:i/>
          <w:iCs/>
          <w:color w:val="000000"/>
          <w:szCs w:val="22"/>
          <w:lang w:eastAsia="en-GB"/>
        </w:rPr>
        <w:t>Scotland is Open</w:t>
      </w:r>
      <w:r w:rsidRPr="004324DF">
        <w:rPr>
          <w:rFonts w:ascii="Inter" w:hAnsi="Inter" w:cs="Calibri"/>
          <w:color w:val="000000"/>
          <w:szCs w:val="22"/>
          <w:lang w:eastAsia="en-GB"/>
        </w:rPr>
        <w:t xml:space="preserve"> Global Campaign (Scotland is Now); </w:t>
      </w:r>
      <w:r w:rsidRPr="004324DF">
        <w:rPr>
          <w:rFonts w:ascii="Inter" w:hAnsi="Inter" w:cs="Calibri"/>
          <w:i/>
          <w:iCs/>
          <w:color w:val="000000"/>
          <w:szCs w:val="22"/>
          <w:lang w:eastAsia="en-GB"/>
        </w:rPr>
        <w:t xml:space="preserve">Logan </w:t>
      </w:r>
      <w:r w:rsidRPr="004324DF">
        <w:rPr>
          <w:rFonts w:ascii="Inter" w:hAnsi="Inter" w:cs="Calibri"/>
          <w:i/>
          <w:iCs/>
          <w:color w:val="000000"/>
          <w:szCs w:val="22"/>
          <w:lang w:eastAsia="en-GB"/>
        </w:rPr>
        <w:lastRenderedPageBreak/>
        <w:t>High</w:t>
      </w:r>
      <w:r w:rsidRPr="004324DF">
        <w:rPr>
          <w:rFonts w:ascii="Inter" w:hAnsi="Inter" w:cs="Calibri"/>
          <w:color w:val="000000"/>
          <w:szCs w:val="22"/>
          <w:lang w:eastAsia="en-GB"/>
        </w:rPr>
        <w:t xml:space="preserve"> (CBBC)</w:t>
      </w:r>
      <w:r w:rsidRPr="004324DF">
        <w:rPr>
          <w:rFonts w:ascii="Inter" w:hAnsi="Inter" w:cs="Calibri"/>
          <w:color w:val="000000"/>
          <w:szCs w:val="22"/>
          <w:lang w:eastAsia="en-GB"/>
        </w:rPr>
        <w:br/>
      </w:r>
      <w:r w:rsidRPr="004324DF">
        <w:rPr>
          <w:rFonts w:ascii="Inter" w:hAnsi="Inter" w:cs="Calibri"/>
          <w:color w:val="000000"/>
          <w:szCs w:val="22"/>
          <w:lang w:eastAsia="en-GB"/>
        </w:rPr>
        <w:br/>
        <w:t>Chiara was The Young Scottish Musical Theatre Performer of the Year 2017.</w:t>
      </w:r>
    </w:p>
    <w:p w14:paraId="4EA3FCF9" w14:textId="77777777" w:rsidR="00E133D1" w:rsidRDefault="00E133D1" w:rsidP="004324DF">
      <w:pPr>
        <w:rPr>
          <w:rFonts w:ascii="Inter" w:hAnsi="Inter" w:cs="Calibri"/>
          <w:color w:val="000000"/>
          <w:szCs w:val="22"/>
          <w:lang w:eastAsia="en-GB"/>
        </w:rPr>
      </w:pPr>
    </w:p>
    <w:p w14:paraId="00853719" w14:textId="77777777" w:rsidR="00E133D1" w:rsidRPr="001E3935" w:rsidRDefault="00E133D1" w:rsidP="00E133D1">
      <w:pPr>
        <w:rPr>
          <w:rFonts w:ascii="Inter" w:hAnsi="Inter"/>
          <w:b/>
          <w:bCs/>
          <w:color w:val="000000"/>
          <w:szCs w:val="22"/>
        </w:rPr>
      </w:pPr>
      <w:r w:rsidRPr="001E3935">
        <w:rPr>
          <w:rFonts w:ascii="Inter" w:hAnsi="Inter"/>
          <w:b/>
          <w:bCs/>
          <w:color w:val="000000"/>
          <w:szCs w:val="22"/>
        </w:rPr>
        <w:t>Dani Heron</w:t>
      </w:r>
    </w:p>
    <w:p w14:paraId="119F6086" w14:textId="77777777" w:rsidR="00E133D1" w:rsidRPr="001E3935" w:rsidRDefault="00E133D1" w:rsidP="00E133D1">
      <w:pPr>
        <w:rPr>
          <w:rFonts w:ascii="Inter" w:hAnsi="Inter"/>
          <w:color w:val="000000"/>
          <w:szCs w:val="22"/>
        </w:rPr>
      </w:pPr>
    </w:p>
    <w:p w14:paraId="2A46AF20" w14:textId="77777777" w:rsidR="00E133D1" w:rsidRPr="001E3935" w:rsidRDefault="00E133D1" w:rsidP="00E133D1">
      <w:pPr>
        <w:rPr>
          <w:rFonts w:ascii="Inter" w:hAnsi="Inter"/>
          <w:color w:val="000000"/>
          <w:szCs w:val="22"/>
        </w:rPr>
      </w:pPr>
      <w:r w:rsidRPr="001E3935">
        <w:rPr>
          <w:rFonts w:ascii="Inter" w:hAnsi="Inter"/>
          <w:color w:val="000000"/>
          <w:szCs w:val="22"/>
        </w:rPr>
        <w:t xml:space="preserve">Dani trained at the London Academy of Music and Dramatic Art (LAMDA) </w:t>
      </w:r>
    </w:p>
    <w:p w14:paraId="74B937AD" w14:textId="77777777" w:rsidR="00E133D1" w:rsidRPr="001E3935" w:rsidRDefault="00E133D1" w:rsidP="00E133D1">
      <w:pPr>
        <w:rPr>
          <w:rFonts w:ascii="Inter" w:hAnsi="Inter"/>
          <w:color w:val="000000"/>
          <w:szCs w:val="22"/>
        </w:rPr>
      </w:pPr>
    </w:p>
    <w:p w14:paraId="0099D044" w14:textId="77777777" w:rsidR="00E133D1" w:rsidRPr="001E3935" w:rsidRDefault="00E133D1" w:rsidP="00E133D1">
      <w:pPr>
        <w:rPr>
          <w:rFonts w:ascii="Inter" w:hAnsi="Inter"/>
          <w:color w:val="000000"/>
          <w:szCs w:val="22"/>
        </w:rPr>
      </w:pPr>
      <w:r w:rsidRPr="001E3935">
        <w:rPr>
          <w:rFonts w:ascii="Inter" w:hAnsi="Inter"/>
          <w:color w:val="000000"/>
          <w:szCs w:val="22"/>
        </w:rPr>
        <w:t xml:space="preserve">Theatre credits include: </w:t>
      </w:r>
      <w:r w:rsidRPr="001E3935">
        <w:rPr>
          <w:rFonts w:ascii="Inter" w:hAnsi="Inter"/>
          <w:i/>
          <w:iCs/>
          <w:color w:val="000000"/>
          <w:szCs w:val="22"/>
        </w:rPr>
        <w:t>Adults</w:t>
      </w:r>
      <w:r w:rsidRPr="001E3935">
        <w:rPr>
          <w:rFonts w:ascii="Inter" w:hAnsi="Inter"/>
          <w:color w:val="000000"/>
          <w:szCs w:val="22"/>
        </w:rPr>
        <w:t xml:space="preserve"> (Traverse Theatre); </w:t>
      </w:r>
      <w:r w:rsidRPr="001E3935">
        <w:rPr>
          <w:rFonts w:ascii="Inter" w:hAnsi="Inter"/>
          <w:i/>
          <w:iCs/>
          <w:color w:val="000000"/>
          <w:szCs w:val="22"/>
        </w:rPr>
        <w:t>Sugar Coat</w:t>
      </w:r>
      <w:r w:rsidRPr="001E3935">
        <w:rPr>
          <w:rFonts w:ascii="Inter" w:hAnsi="Inter"/>
          <w:color w:val="000000"/>
          <w:szCs w:val="22"/>
        </w:rPr>
        <w:t xml:space="preserve"> (Southwark Playhouse, London); </w:t>
      </w:r>
      <w:r w:rsidRPr="001E3935">
        <w:rPr>
          <w:rFonts w:ascii="Inter" w:hAnsi="Inter"/>
          <w:i/>
          <w:iCs/>
          <w:color w:val="000000"/>
          <w:szCs w:val="22"/>
        </w:rPr>
        <w:t>Cinderella</w:t>
      </w:r>
      <w:r w:rsidRPr="001E3935">
        <w:rPr>
          <w:rFonts w:ascii="Inter" w:hAnsi="Inter"/>
          <w:color w:val="000000"/>
          <w:szCs w:val="22"/>
        </w:rPr>
        <w:t xml:space="preserve"> (PACE Theatre, Paisley); </w:t>
      </w:r>
      <w:r w:rsidRPr="001E3935">
        <w:rPr>
          <w:rFonts w:ascii="Inter" w:hAnsi="Inter"/>
          <w:i/>
          <w:iCs/>
          <w:color w:val="000000"/>
          <w:szCs w:val="22"/>
        </w:rPr>
        <w:t>Underwood Lane</w:t>
      </w:r>
      <w:r w:rsidRPr="001E3935">
        <w:rPr>
          <w:rFonts w:ascii="Inter" w:hAnsi="Inter"/>
          <w:color w:val="000000"/>
          <w:szCs w:val="22"/>
        </w:rPr>
        <w:t xml:space="preserve"> (Tron Theatre, Glasgow); </w:t>
      </w:r>
      <w:r w:rsidRPr="001E3935">
        <w:rPr>
          <w:rFonts w:ascii="Inter" w:hAnsi="Inter"/>
          <w:i/>
          <w:iCs/>
          <w:color w:val="000000"/>
          <w:szCs w:val="22"/>
        </w:rPr>
        <w:t xml:space="preserve">The Golden </w:t>
      </w:r>
      <w:proofErr w:type="spellStart"/>
      <w:r w:rsidRPr="001E3935">
        <w:rPr>
          <w:rFonts w:ascii="Inter" w:hAnsi="Inter"/>
          <w:i/>
          <w:iCs/>
          <w:color w:val="000000"/>
          <w:szCs w:val="22"/>
        </w:rPr>
        <w:t>Rage;Ten</w:t>
      </w:r>
      <w:proofErr w:type="spellEnd"/>
      <w:r w:rsidRPr="001E3935">
        <w:rPr>
          <w:rFonts w:ascii="Inter" w:hAnsi="Inter"/>
          <w:i/>
          <w:iCs/>
          <w:color w:val="000000"/>
          <w:szCs w:val="22"/>
        </w:rPr>
        <w:t xml:space="preserve"> Things To Do Before You Die</w:t>
      </w:r>
      <w:r>
        <w:rPr>
          <w:rFonts w:ascii="Inter" w:hAnsi="Inter"/>
          <w:color w:val="000000"/>
        </w:rPr>
        <w:t xml:space="preserve">, </w:t>
      </w:r>
      <w:r w:rsidRPr="001E3935">
        <w:rPr>
          <w:rFonts w:ascii="Inter" w:hAnsi="Inter"/>
          <w:i/>
          <w:iCs/>
          <w:color w:val="000000"/>
          <w:szCs w:val="22"/>
        </w:rPr>
        <w:t>My Name is Sarah and...</w:t>
      </w:r>
      <w:r w:rsidRPr="001E3935">
        <w:rPr>
          <w:rFonts w:ascii="Inter" w:hAnsi="Inter"/>
          <w:color w:val="000000"/>
          <w:szCs w:val="22"/>
        </w:rPr>
        <w:t xml:space="preserve"> (Play, Pie and a Pint); </w:t>
      </w:r>
      <w:r w:rsidRPr="001E3935">
        <w:rPr>
          <w:rFonts w:ascii="Inter" w:hAnsi="Inter"/>
          <w:i/>
          <w:iCs/>
          <w:color w:val="000000"/>
          <w:szCs w:val="22"/>
        </w:rPr>
        <w:t>Sugar Coat</w:t>
      </w:r>
      <w:r w:rsidRPr="001E3935">
        <w:rPr>
          <w:rFonts w:ascii="Inter" w:hAnsi="Inter"/>
          <w:color w:val="000000"/>
          <w:szCs w:val="22"/>
        </w:rPr>
        <w:t xml:space="preserve"> (Vault Festival, London); </w:t>
      </w:r>
      <w:r w:rsidRPr="001E3935">
        <w:rPr>
          <w:rFonts w:ascii="Inter" w:hAnsi="Inter"/>
          <w:i/>
          <w:iCs/>
          <w:color w:val="000000"/>
          <w:szCs w:val="22"/>
        </w:rPr>
        <w:t>Peter Gynt</w:t>
      </w:r>
      <w:r w:rsidRPr="001E3935">
        <w:rPr>
          <w:rFonts w:ascii="Inter" w:hAnsi="Inter"/>
          <w:color w:val="000000"/>
          <w:szCs w:val="22"/>
        </w:rPr>
        <w:t xml:space="preserve"> (National Theatre/Edinburgh Festival Theatre); </w:t>
      </w:r>
      <w:r w:rsidRPr="001E3935">
        <w:rPr>
          <w:rFonts w:ascii="Inter" w:hAnsi="Inter"/>
          <w:i/>
          <w:iCs/>
          <w:color w:val="000000"/>
          <w:szCs w:val="22"/>
        </w:rPr>
        <w:t>Rebus: Long Shadows</w:t>
      </w:r>
      <w:r w:rsidRPr="001E3935">
        <w:rPr>
          <w:rFonts w:ascii="Inter" w:hAnsi="Inter"/>
          <w:color w:val="000000"/>
          <w:szCs w:val="22"/>
        </w:rPr>
        <w:t xml:space="preserve"> (Birmingham Rep, National tour); </w:t>
      </w:r>
      <w:r w:rsidRPr="001E3935">
        <w:rPr>
          <w:rFonts w:ascii="Inter" w:hAnsi="Inter"/>
          <w:i/>
          <w:iCs/>
          <w:color w:val="000000"/>
          <w:szCs w:val="22"/>
        </w:rPr>
        <w:t>Immaculate Correction</w:t>
      </w:r>
      <w:r w:rsidRPr="001E3935">
        <w:rPr>
          <w:rFonts w:ascii="Inter" w:hAnsi="Inter"/>
          <w:color w:val="000000"/>
          <w:szCs w:val="22"/>
        </w:rPr>
        <w:t xml:space="preserve"> (King’s Head Theatre, London); </w:t>
      </w:r>
      <w:r w:rsidRPr="001E3935">
        <w:rPr>
          <w:rFonts w:ascii="Inter" w:hAnsi="Inter"/>
          <w:i/>
          <w:iCs/>
          <w:color w:val="000000"/>
          <w:szCs w:val="22"/>
        </w:rPr>
        <w:t xml:space="preserve">Long Day’s Journey Into Night </w:t>
      </w:r>
      <w:r w:rsidRPr="001E3935">
        <w:rPr>
          <w:rFonts w:ascii="Inter" w:hAnsi="Inter"/>
          <w:color w:val="000000"/>
          <w:szCs w:val="22"/>
        </w:rPr>
        <w:t xml:space="preserve">(Citizens Theatre Glasgow/Home Manchester); </w:t>
      </w:r>
      <w:r w:rsidRPr="001E3935">
        <w:rPr>
          <w:rFonts w:ascii="Inter" w:hAnsi="Inter"/>
          <w:i/>
          <w:iCs/>
          <w:color w:val="000000"/>
          <w:szCs w:val="22"/>
        </w:rPr>
        <w:t>306: Day</w:t>
      </w:r>
      <w:r w:rsidRPr="001E3935">
        <w:rPr>
          <w:rFonts w:ascii="Inter" w:hAnsi="Inter"/>
          <w:color w:val="000000"/>
          <w:szCs w:val="22"/>
        </w:rPr>
        <w:t xml:space="preserve"> (National Theatre of Scotland); </w:t>
      </w:r>
      <w:r w:rsidRPr="001E3935">
        <w:rPr>
          <w:rFonts w:ascii="Inter" w:hAnsi="Inter"/>
          <w:i/>
          <w:iCs/>
          <w:color w:val="000000"/>
          <w:szCs w:val="22"/>
        </w:rPr>
        <w:t>Jumpy</w:t>
      </w:r>
      <w:r w:rsidRPr="001E3935">
        <w:rPr>
          <w:rFonts w:ascii="Inter" w:hAnsi="Inter"/>
          <w:color w:val="000000"/>
          <w:szCs w:val="22"/>
        </w:rPr>
        <w:t xml:space="preserve"> (The Lyceum Edinburgh); </w:t>
      </w:r>
      <w:r w:rsidRPr="001E3935">
        <w:rPr>
          <w:rFonts w:ascii="Inter" w:hAnsi="Inter"/>
          <w:i/>
          <w:iCs/>
          <w:color w:val="000000"/>
          <w:szCs w:val="22"/>
        </w:rPr>
        <w:t>The James Plays</w:t>
      </w:r>
      <w:r w:rsidRPr="001E3935">
        <w:rPr>
          <w:rFonts w:ascii="Inter" w:hAnsi="Inter"/>
          <w:color w:val="000000"/>
          <w:szCs w:val="22"/>
        </w:rPr>
        <w:t xml:space="preserve"> (National Theatre of Scotland); </w:t>
      </w:r>
      <w:r w:rsidRPr="001E3935">
        <w:rPr>
          <w:rFonts w:ascii="Inter" w:hAnsi="Inter"/>
          <w:i/>
          <w:iCs/>
          <w:color w:val="000000"/>
          <w:szCs w:val="22"/>
        </w:rPr>
        <w:t>The Venetian Twins</w:t>
      </w:r>
      <w:r w:rsidRPr="001E3935">
        <w:rPr>
          <w:rFonts w:ascii="Inter" w:hAnsi="Inter"/>
          <w:color w:val="000000"/>
          <w:szCs w:val="22"/>
        </w:rPr>
        <w:t xml:space="preserve"> (The Lyceum Edinburgh); </w:t>
      </w:r>
      <w:r w:rsidRPr="001E3935">
        <w:rPr>
          <w:rFonts w:ascii="Inter" w:hAnsi="Inter"/>
          <w:i/>
          <w:iCs/>
          <w:color w:val="000000"/>
          <w:szCs w:val="22"/>
        </w:rPr>
        <w:t>A Perfect Stroke</w:t>
      </w:r>
      <w:r w:rsidRPr="001E3935">
        <w:rPr>
          <w:rFonts w:ascii="Inter" w:hAnsi="Inter"/>
          <w:color w:val="000000"/>
          <w:szCs w:val="22"/>
        </w:rPr>
        <w:t xml:space="preserve"> (Oran Mor/Traverse Theatre); </w:t>
      </w:r>
      <w:r w:rsidRPr="001E3935">
        <w:rPr>
          <w:rFonts w:ascii="Inter" w:hAnsi="Inter"/>
          <w:i/>
          <w:iCs/>
          <w:color w:val="000000"/>
          <w:szCs w:val="22"/>
        </w:rPr>
        <w:t>Chariots of Fire</w:t>
      </w:r>
      <w:r w:rsidRPr="001E3935">
        <w:rPr>
          <w:rFonts w:ascii="Inter" w:hAnsi="Inter"/>
          <w:color w:val="000000"/>
          <w:szCs w:val="22"/>
        </w:rPr>
        <w:t xml:space="preserve"> (West End)</w:t>
      </w:r>
      <w:r>
        <w:rPr>
          <w:rFonts w:ascii="Inter" w:hAnsi="Inter"/>
          <w:color w:val="000000"/>
        </w:rPr>
        <w:t>.</w:t>
      </w:r>
    </w:p>
    <w:p w14:paraId="27D7657F" w14:textId="77777777" w:rsidR="00E133D1" w:rsidRPr="001E3935" w:rsidRDefault="00E133D1" w:rsidP="00E133D1">
      <w:pPr>
        <w:rPr>
          <w:rFonts w:ascii="Inter" w:hAnsi="Inter"/>
          <w:color w:val="000000"/>
          <w:szCs w:val="22"/>
        </w:rPr>
      </w:pPr>
    </w:p>
    <w:p w14:paraId="0D5D73BC" w14:textId="77777777" w:rsidR="00E133D1" w:rsidRPr="001E3935" w:rsidRDefault="00E133D1" w:rsidP="00E133D1">
      <w:pPr>
        <w:rPr>
          <w:rFonts w:ascii="Inter" w:hAnsi="Inter"/>
          <w:color w:val="000000"/>
          <w:szCs w:val="22"/>
        </w:rPr>
      </w:pPr>
      <w:r w:rsidRPr="001E3935">
        <w:rPr>
          <w:rFonts w:ascii="Inter" w:hAnsi="Inter"/>
          <w:color w:val="000000"/>
          <w:szCs w:val="22"/>
        </w:rPr>
        <w:t xml:space="preserve">Television credits include: </w:t>
      </w:r>
      <w:r w:rsidRPr="001E3935">
        <w:rPr>
          <w:rFonts w:ascii="Inter" w:hAnsi="Inter"/>
          <w:i/>
          <w:iCs/>
          <w:color w:val="000000"/>
          <w:szCs w:val="22"/>
        </w:rPr>
        <w:t>Crime</w:t>
      </w:r>
      <w:r w:rsidRPr="001E3935">
        <w:rPr>
          <w:rFonts w:ascii="Inter" w:hAnsi="Inter"/>
          <w:color w:val="000000"/>
          <w:szCs w:val="22"/>
        </w:rPr>
        <w:t xml:space="preserve"> (</w:t>
      </w:r>
      <w:proofErr w:type="spellStart"/>
      <w:r w:rsidRPr="001E3935">
        <w:rPr>
          <w:rFonts w:ascii="Inter" w:hAnsi="Inter"/>
          <w:color w:val="000000"/>
          <w:szCs w:val="22"/>
        </w:rPr>
        <w:t>Britbox</w:t>
      </w:r>
      <w:proofErr w:type="spellEnd"/>
      <w:r w:rsidRPr="001E3935">
        <w:rPr>
          <w:rFonts w:ascii="Inter" w:hAnsi="Inter"/>
          <w:color w:val="000000"/>
          <w:szCs w:val="22"/>
        </w:rPr>
        <w:t xml:space="preserve">); </w:t>
      </w:r>
      <w:r w:rsidRPr="001E3935">
        <w:rPr>
          <w:rFonts w:ascii="Inter" w:hAnsi="Inter"/>
          <w:i/>
          <w:iCs/>
          <w:color w:val="000000"/>
          <w:szCs w:val="22"/>
        </w:rPr>
        <w:t>Murder Island</w:t>
      </w:r>
      <w:r w:rsidRPr="001E3935">
        <w:rPr>
          <w:rFonts w:ascii="Inter" w:hAnsi="Inter"/>
          <w:color w:val="000000"/>
          <w:szCs w:val="22"/>
        </w:rPr>
        <w:t xml:space="preserve"> (Channel 4); </w:t>
      </w:r>
      <w:r w:rsidRPr="001E3935">
        <w:rPr>
          <w:rFonts w:ascii="Inter" w:hAnsi="Inter"/>
          <w:i/>
          <w:iCs/>
          <w:color w:val="000000"/>
          <w:szCs w:val="22"/>
        </w:rPr>
        <w:t>Casualty</w:t>
      </w:r>
      <w:r w:rsidRPr="001E3935">
        <w:rPr>
          <w:rFonts w:ascii="Inter" w:hAnsi="Inter"/>
          <w:color w:val="000000"/>
          <w:szCs w:val="22"/>
        </w:rPr>
        <w:t xml:space="preserve"> (BBC); </w:t>
      </w:r>
      <w:r w:rsidRPr="001E3935">
        <w:rPr>
          <w:rFonts w:ascii="Inter" w:hAnsi="Inter"/>
          <w:i/>
          <w:iCs/>
          <w:color w:val="000000"/>
          <w:szCs w:val="22"/>
        </w:rPr>
        <w:t>Armchair Detectives</w:t>
      </w:r>
      <w:r w:rsidRPr="001E3935">
        <w:rPr>
          <w:rFonts w:ascii="Inter" w:hAnsi="Inter"/>
          <w:color w:val="000000"/>
          <w:szCs w:val="22"/>
        </w:rPr>
        <w:t xml:space="preserve"> (BBC). Film includes </w:t>
      </w:r>
      <w:r w:rsidRPr="001E3935">
        <w:rPr>
          <w:rFonts w:ascii="Inter" w:hAnsi="Inter"/>
          <w:i/>
          <w:iCs/>
          <w:color w:val="000000"/>
          <w:szCs w:val="22"/>
        </w:rPr>
        <w:t>Skin Deep</w:t>
      </w:r>
      <w:r w:rsidRPr="001E3935">
        <w:rPr>
          <w:rFonts w:ascii="Inter" w:hAnsi="Inter"/>
          <w:color w:val="000000"/>
        </w:rPr>
        <w:t xml:space="preserve">, </w:t>
      </w:r>
      <w:r w:rsidRPr="001E3935">
        <w:rPr>
          <w:rFonts w:ascii="Inter" w:hAnsi="Inter"/>
          <w:i/>
          <w:iCs/>
          <w:color w:val="000000"/>
          <w:szCs w:val="22"/>
        </w:rPr>
        <w:t>I Am Me</w:t>
      </w:r>
      <w:r w:rsidRPr="001E3935">
        <w:rPr>
          <w:rFonts w:ascii="Inter" w:hAnsi="Inter"/>
          <w:color w:val="000000"/>
        </w:rPr>
        <w:t xml:space="preserve">, </w:t>
      </w:r>
      <w:r w:rsidRPr="001E3935">
        <w:rPr>
          <w:rFonts w:ascii="Inter" w:hAnsi="Inter"/>
          <w:i/>
          <w:iCs/>
          <w:color w:val="000000"/>
          <w:szCs w:val="22"/>
        </w:rPr>
        <w:t>Rat Trap</w:t>
      </w:r>
      <w:r w:rsidRPr="001E3935">
        <w:rPr>
          <w:rFonts w:ascii="Inter" w:hAnsi="Inter"/>
          <w:color w:val="000000"/>
        </w:rPr>
        <w:t>.</w:t>
      </w:r>
    </w:p>
    <w:p w14:paraId="75A8CE97" w14:textId="77777777" w:rsidR="004324DF" w:rsidRPr="000376A7" w:rsidRDefault="004324DF" w:rsidP="000376A7">
      <w:pPr>
        <w:rPr>
          <w:rFonts w:ascii="Inter" w:hAnsi="Inter"/>
          <w:kern w:val="2"/>
          <w:szCs w:val="22"/>
          <w14:ligatures w14:val="standardContextual"/>
        </w:rPr>
      </w:pPr>
    </w:p>
    <w:p w14:paraId="4946B2D9" w14:textId="77777777" w:rsidR="00D207C9" w:rsidRPr="00D207C9" w:rsidRDefault="00D207C9" w:rsidP="00D207C9">
      <w:pPr>
        <w:jc w:val="both"/>
        <w:rPr>
          <w:rFonts w:ascii="Inter" w:eastAsia="Calibri" w:hAnsi="Inter"/>
          <w:b/>
          <w:bCs/>
          <w:szCs w:val="22"/>
        </w:rPr>
      </w:pPr>
      <w:r w:rsidRPr="00D207C9">
        <w:rPr>
          <w:rFonts w:ascii="Inter" w:eastAsia="Calibri" w:hAnsi="Inter"/>
          <w:b/>
          <w:bCs/>
          <w:szCs w:val="22"/>
        </w:rPr>
        <w:t>Andy Clark</w:t>
      </w:r>
    </w:p>
    <w:p w14:paraId="3847FF75" w14:textId="77777777" w:rsidR="00D207C9" w:rsidRPr="00D207C9" w:rsidRDefault="00D207C9" w:rsidP="00D207C9">
      <w:pPr>
        <w:jc w:val="both"/>
        <w:rPr>
          <w:rFonts w:ascii="Inter" w:eastAsia="Calibri" w:hAnsi="Inter"/>
          <w:szCs w:val="22"/>
        </w:rPr>
      </w:pPr>
    </w:p>
    <w:p w14:paraId="3D1FF010" w14:textId="77777777" w:rsidR="00D207C9" w:rsidRPr="00D207C9" w:rsidRDefault="00D207C9" w:rsidP="00D207C9">
      <w:pPr>
        <w:jc w:val="both"/>
        <w:rPr>
          <w:rFonts w:ascii="Inter" w:eastAsia="Calibri" w:hAnsi="Inter"/>
          <w:szCs w:val="22"/>
        </w:rPr>
      </w:pPr>
      <w:r w:rsidRPr="00D207C9">
        <w:rPr>
          <w:rFonts w:ascii="Inter" w:eastAsia="Calibri" w:hAnsi="Inter"/>
          <w:szCs w:val="22"/>
        </w:rPr>
        <w:t xml:space="preserve">Andy Clark is originally from Blairgowrie and studied at Dundee College and RSAMD (now RCS). </w:t>
      </w:r>
    </w:p>
    <w:p w14:paraId="0D49775F" w14:textId="77777777" w:rsidR="00D207C9" w:rsidRPr="00D207C9" w:rsidRDefault="00D207C9" w:rsidP="00D207C9">
      <w:pPr>
        <w:jc w:val="both"/>
        <w:rPr>
          <w:rFonts w:ascii="Inter" w:eastAsia="Calibri" w:hAnsi="Inter"/>
          <w:szCs w:val="22"/>
        </w:rPr>
      </w:pPr>
    </w:p>
    <w:p w14:paraId="56753E05" w14:textId="77777777" w:rsidR="00D207C9" w:rsidRPr="00D207C9" w:rsidRDefault="00D207C9" w:rsidP="00D207C9">
      <w:pPr>
        <w:jc w:val="both"/>
        <w:rPr>
          <w:rFonts w:ascii="Inter" w:eastAsia="Calibri" w:hAnsi="Inter"/>
          <w:bCs/>
          <w:szCs w:val="22"/>
        </w:rPr>
      </w:pPr>
      <w:r w:rsidRPr="00D207C9">
        <w:rPr>
          <w:rFonts w:ascii="Inter" w:eastAsia="Calibri" w:hAnsi="Inter"/>
          <w:szCs w:val="22"/>
        </w:rPr>
        <w:t xml:space="preserve">Previous appearances at Perth Theatre include: </w:t>
      </w:r>
      <w:r w:rsidRPr="00D207C9">
        <w:rPr>
          <w:rFonts w:ascii="Inter" w:eastAsia="Calibri" w:hAnsi="Inter"/>
          <w:i/>
          <w:iCs/>
          <w:szCs w:val="22"/>
        </w:rPr>
        <w:t>Kidnapped</w:t>
      </w:r>
      <w:r w:rsidRPr="00D207C9">
        <w:rPr>
          <w:rFonts w:ascii="Inter" w:eastAsia="Calibri" w:hAnsi="Inter"/>
          <w:szCs w:val="22"/>
        </w:rPr>
        <w:t xml:space="preserve">, </w:t>
      </w:r>
      <w:r w:rsidRPr="00D207C9">
        <w:rPr>
          <w:rFonts w:ascii="Inter" w:eastAsia="Calibri" w:hAnsi="Inter"/>
          <w:i/>
          <w:iCs/>
          <w:szCs w:val="22"/>
        </w:rPr>
        <w:t xml:space="preserve">Tam </w:t>
      </w:r>
      <w:proofErr w:type="spellStart"/>
      <w:r w:rsidRPr="00D207C9">
        <w:rPr>
          <w:rFonts w:ascii="Inter" w:eastAsia="Calibri" w:hAnsi="Inter"/>
          <w:i/>
          <w:iCs/>
          <w:szCs w:val="22"/>
        </w:rPr>
        <w:t>O’Shanter</w:t>
      </w:r>
      <w:proofErr w:type="spellEnd"/>
      <w:r w:rsidRPr="00D207C9">
        <w:rPr>
          <w:rFonts w:ascii="Inter" w:eastAsia="Calibri" w:hAnsi="Inter"/>
          <w:szCs w:val="22"/>
        </w:rPr>
        <w:t xml:space="preserve"> and </w:t>
      </w:r>
      <w:r w:rsidRPr="00D207C9">
        <w:rPr>
          <w:rFonts w:ascii="Inter" w:eastAsia="Calibri" w:hAnsi="Inter"/>
          <w:i/>
          <w:iCs/>
          <w:szCs w:val="22"/>
        </w:rPr>
        <w:t>Lost At Sea</w:t>
      </w:r>
      <w:r w:rsidRPr="00D207C9">
        <w:rPr>
          <w:rFonts w:ascii="Inter" w:eastAsia="Calibri" w:hAnsi="Inter"/>
          <w:szCs w:val="22"/>
        </w:rPr>
        <w:t xml:space="preserve">. Other theatre work includes: </w:t>
      </w:r>
      <w:r w:rsidRPr="00D207C9">
        <w:rPr>
          <w:rFonts w:ascii="Inter" w:eastAsia="Calibri" w:hAnsi="Inter"/>
          <w:i/>
          <w:szCs w:val="22"/>
        </w:rPr>
        <w:t>The Strange Undoing of Prudencia Hart, Julie (</w:t>
      </w:r>
      <w:r w:rsidRPr="00D207C9">
        <w:rPr>
          <w:rFonts w:ascii="Inter" w:eastAsia="Calibri" w:hAnsi="Inter"/>
          <w:bCs/>
          <w:iCs/>
          <w:szCs w:val="22"/>
        </w:rPr>
        <w:t>National Theatre of Scotland</w:t>
      </w:r>
      <w:r w:rsidRPr="00D207C9">
        <w:rPr>
          <w:rFonts w:ascii="Inter" w:eastAsia="Calibri" w:hAnsi="Inter"/>
          <w:bCs/>
          <w:szCs w:val="22"/>
        </w:rPr>
        <w:t>)</w:t>
      </w:r>
      <w:r w:rsidRPr="00D207C9">
        <w:rPr>
          <w:rFonts w:ascii="Inter" w:eastAsia="Calibri" w:hAnsi="Inter"/>
          <w:bCs/>
          <w:iCs/>
          <w:szCs w:val="22"/>
        </w:rPr>
        <w:t xml:space="preserve">; </w:t>
      </w:r>
      <w:r w:rsidRPr="00D207C9">
        <w:rPr>
          <w:rFonts w:ascii="Inter" w:eastAsia="Calibri" w:hAnsi="Inter"/>
          <w:bCs/>
          <w:i/>
          <w:szCs w:val="22"/>
        </w:rPr>
        <w:t>Lampedusa, Hamlet, Othello, A Handful of Dust, Cleo, Camping, Emmanuelle &amp; Dick</w:t>
      </w:r>
      <w:r w:rsidRPr="00D207C9">
        <w:rPr>
          <w:rFonts w:ascii="Inter" w:eastAsia="Calibri" w:hAnsi="Inter"/>
          <w:bCs/>
          <w:szCs w:val="22"/>
        </w:rPr>
        <w:t xml:space="preserve"> (Citizens Theatre); </w:t>
      </w:r>
      <w:r w:rsidRPr="00D207C9">
        <w:rPr>
          <w:rFonts w:ascii="Inter" w:eastAsia="Calibri" w:hAnsi="Inter"/>
          <w:bCs/>
          <w:i/>
          <w:szCs w:val="22"/>
        </w:rPr>
        <w:t xml:space="preserve">The Winter’s Tale, The Cherry Orchard </w:t>
      </w:r>
      <w:r w:rsidRPr="00D207C9">
        <w:rPr>
          <w:rFonts w:ascii="Inter" w:eastAsia="Calibri" w:hAnsi="Inter"/>
          <w:bCs/>
          <w:szCs w:val="22"/>
        </w:rPr>
        <w:t xml:space="preserve">(Royal Lyceum); </w:t>
      </w:r>
      <w:r w:rsidRPr="00D207C9">
        <w:rPr>
          <w:rFonts w:ascii="Inter" w:eastAsia="Calibri" w:hAnsi="Inter"/>
          <w:bCs/>
          <w:i/>
          <w:szCs w:val="22"/>
        </w:rPr>
        <w:t>Anthony &amp; Cleopatra,</w:t>
      </w:r>
      <w:r w:rsidRPr="00D207C9">
        <w:rPr>
          <w:rFonts w:ascii="Inter" w:eastAsia="Calibri" w:hAnsi="Inter"/>
          <w:bCs/>
          <w:szCs w:val="22"/>
        </w:rPr>
        <w:t xml:space="preserve"> </w:t>
      </w:r>
      <w:r w:rsidRPr="00D207C9">
        <w:rPr>
          <w:rFonts w:ascii="Inter" w:eastAsia="Calibri" w:hAnsi="Inter"/>
          <w:bCs/>
          <w:i/>
          <w:szCs w:val="22"/>
        </w:rPr>
        <w:t>Edward II</w:t>
      </w:r>
      <w:r w:rsidRPr="00D207C9">
        <w:rPr>
          <w:rFonts w:ascii="Inter" w:eastAsia="Calibri" w:hAnsi="Inter"/>
          <w:bCs/>
          <w:szCs w:val="22"/>
        </w:rPr>
        <w:t xml:space="preserve"> (Bard in the </w:t>
      </w:r>
      <w:proofErr w:type="spellStart"/>
      <w:r w:rsidRPr="00D207C9">
        <w:rPr>
          <w:rFonts w:ascii="Inter" w:eastAsia="Calibri" w:hAnsi="Inter"/>
          <w:bCs/>
          <w:szCs w:val="22"/>
        </w:rPr>
        <w:t>Botanics</w:t>
      </w:r>
      <w:proofErr w:type="spellEnd"/>
      <w:r w:rsidRPr="00D207C9">
        <w:rPr>
          <w:rFonts w:ascii="Inter" w:eastAsia="Calibri" w:hAnsi="Inter"/>
          <w:bCs/>
          <w:szCs w:val="22"/>
        </w:rPr>
        <w:t>); V</w:t>
      </w:r>
      <w:r w:rsidRPr="00D207C9">
        <w:rPr>
          <w:rFonts w:ascii="Inter" w:eastAsia="Calibri" w:hAnsi="Inter"/>
          <w:bCs/>
          <w:i/>
          <w:szCs w:val="22"/>
        </w:rPr>
        <w:t>ernon God Little</w:t>
      </w:r>
      <w:r w:rsidRPr="00D207C9">
        <w:rPr>
          <w:rFonts w:ascii="Inter" w:eastAsia="Calibri" w:hAnsi="Inter"/>
          <w:bCs/>
          <w:szCs w:val="22"/>
        </w:rPr>
        <w:t xml:space="preserve"> (Young Vic); </w:t>
      </w:r>
      <w:proofErr w:type="spellStart"/>
      <w:r w:rsidRPr="00D207C9">
        <w:rPr>
          <w:rFonts w:ascii="Inter" w:eastAsia="Calibri" w:hAnsi="Inter"/>
          <w:bCs/>
          <w:i/>
          <w:szCs w:val="22"/>
        </w:rPr>
        <w:t>Gastronauts</w:t>
      </w:r>
      <w:proofErr w:type="spellEnd"/>
      <w:r w:rsidRPr="00D207C9">
        <w:rPr>
          <w:rFonts w:ascii="Inter" w:eastAsia="Calibri" w:hAnsi="Inter"/>
          <w:bCs/>
          <w:i/>
          <w:szCs w:val="22"/>
        </w:rPr>
        <w:t xml:space="preserve"> </w:t>
      </w:r>
      <w:r w:rsidRPr="00D207C9">
        <w:rPr>
          <w:rFonts w:ascii="Inter" w:eastAsia="Calibri" w:hAnsi="Inter"/>
          <w:bCs/>
          <w:szCs w:val="22"/>
        </w:rPr>
        <w:t xml:space="preserve">(Royal Court); </w:t>
      </w:r>
      <w:r w:rsidRPr="00D207C9">
        <w:rPr>
          <w:rFonts w:ascii="Inter" w:eastAsia="Calibri" w:hAnsi="Inter"/>
          <w:bCs/>
          <w:i/>
          <w:szCs w:val="22"/>
        </w:rPr>
        <w:t xml:space="preserve">Of Mice &amp; Men </w:t>
      </w:r>
      <w:r w:rsidRPr="00D207C9">
        <w:rPr>
          <w:rFonts w:ascii="Inter" w:eastAsia="Calibri" w:hAnsi="Inter"/>
          <w:bCs/>
          <w:szCs w:val="22"/>
        </w:rPr>
        <w:t xml:space="preserve">(Leeds Playhouse); </w:t>
      </w:r>
      <w:r w:rsidRPr="00D207C9">
        <w:rPr>
          <w:rFonts w:ascii="Inter" w:eastAsia="Calibri" w:hAnsi="Inter"/>
          <w:bCs/>
          <w:i/>
          <w:szCs w:val="22"/>
        </w:rPr>
        <w:t>Measure for Measure</w:t>
      </w:r>
      <w:r w:rsidRPr="00D207C9">
        <w:rPr>
          <w:rFonts w:ascii="Inter" w:eastAsia="Calibri" w:hAnsi="Inter"/>
          <w:bCs/>
          <w:szCs w:val="22"/>
        </w:rPr>
        <w:t xml:space="preserve"> (</w:t>
      </w:r>
      <w:proofErr w:type="spellStart"/>
      <w:r w:rsidRPr="00D207C9">
        <w:rPr>
          <w:rFonts w:ascii="Inter" w:eastAsia="Calibri" w:hAnsi="Inter"/>
          <w:bCs/>
          <w:szCs w:val="22"/>
        </w:rPr>
        <w:t>Theatr</w:t>
      </w:r>
      <w:proofErr w:type="spellEnd"/>
      <w:r w:rsidRPr="00D207C9">
        <w:rPr>
          <w:rFonts w:ascii="Inter" w:eastAsia="Calibri" w:hAnsi="Inter"/>
          <w:bCs/>
          <w:szCs w:val="22"/>
        </w:rPr>
        <w:t xml:space="preserve"> Clwyd); </w:t>
      </w:r>
      <w:r w:rsidRPr="00D207C9">
        <w:rPr>
          <w:rFonts w:ascii="Inter" w:eastAsia="Calibri" w:hAnsi="Inter"/>
          <w:bCs/>
          <w:i/>
          <w:szCs w:val="22"/>
        </w:rPr>
        <w:t xml:space="preserve">The Government Inspector </w:t>
      </w:r>
      <w:r w:rsidRPr="00D207C9">
        <w:rPr>
          <w:rFonts w:ascii="Inter" w:eastAsia="Calibri" w:hAnsi="Inter"/>
          <w:bCs/>
          <w:szCs w:val="22"/>
        </w:rPr>
        <w:t>(</w:t>
      </w:r>
      <w:proofErr w:type="spellStart"/>
      <w:r w:rsidRPr="00D207C9">
        <w:rPr>
          <w:rFonts w:ascii="Inter" w:eastAsia="Calibri" w:hAnsi="Inter"/>
          <w:bCs/>
          <w:szCs w:val="22"/>
        </w:rPr>
        <w:t>Communicado</w:t>
      </w:r>
      <w:proofErr w:type="spellEnd"/>
      <w:r w:rsidRPr="00D207C9">
        <w:rPr>
          <w:rFonts w:ascii="Inter" w:eastAsia="Calibri" w:hAnsi="Inter"/>
          <w:bCs/>
          <w:szCs w:val="22"/>
        </w:rPr>
        <w:t xml:space="preserve">); </w:t>
      </w:r>
      <w:r w:rsidRPr="00D207C9">
        <w:rPr>
          <w:rFonts w:ascii="Inter" w:eastAsia="Calibri" w:hAnsi="Inter"/>
          <w:bCs/>
          <w:i/>
          <w:szCs w:val="22"/>
        </w:rPr>
        <w:t xml:space="preserve">The Seagull, The Duchess of </w:t>
      </w:r>
      <w:proofErr w:type="spellStart"/>
      <w:r w:rsidRPr="00D207C9">
        <w:rPr>
          <w:rFonts w:ascii="Inter" w:eastAsia="Calibri" w:hAnsi="Inter"/>
          <w:bCs/>
          <w:i/>
          <w:szCs w:val="22"/>
        </w:rPr>
        <w:t>Malfi</w:t>
      </w:r>
      <w:proofErr w:type="spellEnd"/>
      <w:r w:rsidRPr="00D207C9">
        <w:rPr>
          <w:rFonts w:ascii="Inter" w:eastAsia="Calibri" w:hAnsi="Inter"/>
          <w:bCs/>
          <w:i/>
          <w:szCs w:val="22"/>
        </w:rPr>
        <w:t xml:space="preserve">, Cabaret </w:t>
      </w:r>
      <w:r w:rsidRPr="00D207C9">
        <w:rPr>
          <w:rFonts w:ascii="Inter" w:eastAsia="Calibri" w:hAnsi="Inter"/>
          <w:bCs/>
          <w:szCs w:val="22"/>
        </w:rPr>
        <w:t>(Dundee Rep Ensemble)</w:t>
      </w:r>
      <w:r w:rsidRPr="00D207C9">
        <w:rPr>
          <w:rFonts w:ascii="Inter" w:eastAsia="Calibri" w:hAnsi="Inter"/>
          <w:bCs/>
          <w:i/>
          <w:szCs w:val="22"/>
        </w:rPr>
        <w:t>.</w:t>
      </w:r>
      <w:r w:rsidRPr="00D207C9">
        <w:rPr>
          <w:rFonts w:ascii="Inter" w:eastAsia="Calibri" w:hAnsi="Inter"/>
          <w:bCs/>
          <w:szCs w:val="22"/>
        </w:rPr>
        <w:t xml:space="preserve"> </w:t>
      </w:r>
    </w:p>
    <w:p w14:paraId="6AD91CBB" w14:textId="77777777" w:rsidR="00D207C9" w:rsidRPr="00D207C9" w:rsidRDefault="00D207C9" w:rsidP="00D207C9">
      <w:pPr>
        <w:jc w:val="both"/>
        <w:rPr>
          <w:rFonts w:ascii="Inter" w:eastAsia="Calibri" w:hAnsi="Inter"/>
          <w:bCs/>
          <w:szCs w:val="22"/>
        </w:rPr>
      </w:pPr>
    </w:p>
    <w:p w14:paraId="263026C0" w14:textId="77777777" w:rsidR="00D207C9" w:rsidRPr="00D207C9" w:rsidRDefault="00D207C9" w:rsidP="00D207C9">
      <w:pPr>
        <w:jc w:val="both"/>
        <w:rPr>
          <w:rFonts w:ascii="Inter" w:eastAsia="Calibri" w:hAnsi="Inter"/>
          <w:bCs/>
          <w:i/>
          <w:szCs w:val="22"/>
        </w:rPr>
      </w:pPr>
      <w:r w:rsidRPr="00D207C9">
        <w:rPr>
          <w:rFonts w:ascii="Inter" w:eastAsia="Calibri" w:hAnsi="Inter"/>
          <w:bCs/>
          <w:szCs w:val="22"/>
        </w:rPr>
        <w:t>Television</w:t>
      </w:r>
      <w:r w:rsidRPr="00D207C9">
        <w:rPr>
          <w:rFonts w:ascii="Inter" w:eastAsia="Calibri" w:hAnsi="Inter"/>
          <w:bCs/>
          <w:i/>
          <w:szCs w:val="22"/>
        </w:rPr>
        <w:t xml:space="preserve"> </w:t>
      </w:r>
      <w:r w:rsidRPr="00D207C9">
        <w:rPr>
          <w:rFonts w:ascii="Inter" w:eastAsia="Calibri" w:hAnsi="Inter"/>
          <w:bCs/>
          <w:szCs w:val="22"/>
        </w:rPr>
        <w:t>includes</w:t>
      </w:r>
      <w:r w:rsidRPr="00D207C9">
        <w:rPr>
          <w:rFonts w:ascii="Inter" w:eastAsia="Calibri" w:hAnsi="Inter"/>
          <w:bCs/>
          <w:iCs/>
          <w:szCs w:val="22"/>
        </w:rPr>
        <w:t>:</w:t>
      </w:r>
      <w:r w:rsidRPr="00D207C9">
        <w:rPr>
          <w:rFonts w:ascii="Inter" w:eastAsia="Calibri" w:hAnsi="Inter"/>
          <w:bCs/>
          <w:i/>
          <w:szCs w:val="22"/>
        </w:rPr>
        <w:t xml:space="preserve"> Guilt, Bob Servant, River City, Sea of Souls</w:t>
      </w:r>
      <w:r w:rsidRPr="00D207C9">
        <w:rPr>
          <w:rFonts w:ascii="Inter" w:eastAsia="Calibri" w:hAnsi="Inter"/>
          <w:bCs/>
          <w:szCs w:val="22"/>
        </w:rPr>
        <w:t xml:space="preserve">, </w:t>
      </w:r>
      <w:r w:rsidRPr="00D207C9">
        <w:rPr>
          <w:rFonts w:ascii="Inter" w:eastAsia="Calibri" w:hAnsi="Inter"/>
          <w:bCs/>
          <w:i/>
          <w:szCs w:val="22"/>
        </w:rPr>
        <w:t>Shetland</w:t>
      </w:r>
      <w:r w:rsidRPr="00D207C9">
        <w:rPr>
          <w:rFonts w:ascii="Inter" w:eastAsia="Calibri" w:hAnsi="Inter"/>
          <w:bCs/>
          <w:szCs w:val="22"/>
        </w:rPr>
        <w:t xml:space="preserve">, </w:t>
      </w:r>
      <w:r w:rsidRPr="00D207C9">
        <w:rPr>
          <w:rFonts w:ascii="Inter" w:eastAsia="Calibri" w:hAnsi="Inter"/>
          <w:bCs/>
          <w:i/>
          <w:szCs w:val="22"/>
        </w:rPr>
        <w:t xml:space="preserve">Rebus, Taggart. </w:t>
      </w:r>
    </w:p>
    <w:p w14:paraId="204B4E1F" w14:textId="77777777" w:rsidR="00D207C9" w:rsidRPr="00D207C9" w:rsidRDefault="00D207C9" w:rsidP="00D207C9">
      <w:pPr>
        <w:jc w:val="both"/>
        <w:rPr>
          <w:rFonts w:ascii="Inter" w:eastAsia="Calibri" w:hAnsi="Inter"/>
          <w:bCs/>
          <w:i/>
          <w:szCs w:val="22"/>
        </w:rPr>
      </w:pPr>
    </w:p>
    <w:p w14:paraId="0400C1D9" w14:textId="77777777" w:rsidR="00D207C9" w:rsidRPr="00D207C9" w:rsidRDefault="00D207C9" w:rsidP="00D207C9">
      <w:pPr>
        <w:jc w:val="both"/>
        <w:rPr>
          <w:rFonts w:ascii="Inter" w:eastAsia="Calibri" w:hAnsi="Inter"/>
          <w:bCs/>
          <w:szCs w:val="22"/>
        </w:rPr>
      </w:pPr>
      <w:r w:rsidRPr="00D207C9">
        <w:rPr>
          <w:rFonts w:ascii="Inter" w:eastAsia="Calibri" w:hAnsi="Inter"/>
          <w:bCs/>
          <w:szCs w:val="22"/>
        </w:rPr>
        <w:t xml:space="preserve">Film includes: </w:t>
      </w:r>
      <w:r w:rsidRPr="00D207C9">
        <w:rPr>
          <w:rFonts w:ascii="Inter" w:eastAsia="Calibri" w:hAnsi="Inter"/>
          <w:bCs/>
          <w:i/>
          <w:szCs w:val="22"/>
        </w:rPr>
        <w:t>The Da Vinci Code</w:t>
      </w:r>
      <w:r w:rsidRPr="00D207C9">
        <w:rPr>
          <w:rFonts w:ascii="Inter" w:eastAsia="Calibri" w:hAnsi="Inter"/>
          <w:bCs/>
          <w:szCs w:val="22"/>
        </w:rPr>
        <w:t xml:space="preserve">, </w:t>
      </w:r>
      <w:r w:rsidRPr="00D207C9">
        <w:rPr>
          <w:rFonts w:ascii="Inter" w:eastAsia="Calibri" w:hAnsi="Inter"/>
          <w:bCs/>
          <w:i/>
          <w:szCs w:val="22"/>
        </w:rPr>
        <w:t>Behold Me Standing</w:t>
      </w:r>
      <w:r w:rsidRPr="00D207C9">
        <w:rPr>
          <w:rFonts w:ascii="Inter" w:eastAsia="Calibri" w:hAnsi="Inter"/>
          <w:bCs/>
          <w:szCs w:val="22"/>
        </w:rPr>
        <w:t xml:space="preserve">. </w:t>
      </w:r>
    </w:p>
    <w:p w14:paraId="2C19595B" w14:textId="77777777" w:rsidR="00D207C9" w:rsidRPr="00D207C9" w:rsidRDefault="00D207C9" w:rsidP="00D207C9">
      <w:pPr>
        <w:jc w:val="both"/>
        <w:rPr>
          <w:rFonts w:ascii="Inter" w:eastAsia="Calibri" w:hAnsi="Inter"/>
          <w:bCs/>
          <w:szCs w:val="22"/>
        </w:rPr>
      </w:pPr>
    </w:p>
    <w:p w14:paraId="6385C263" w14:textId="77777777" w:rsidR="00D207C9" w:rsidRPr="00D207C9" w:rsidRDefault="00D207C9" w:rsidP="00D207C9">
      <w:pPr>
        <w:jc w:val="both"/>
        <w:rPr>
          <w:rFonts w:ascii="Inter" w:eastAsia="Calibri" w:hAnsi="Inter"/>
          <w:bCs/>
          <w:szCs w:val="22"/>
        </w:rPr>
      </w:pPr>
      <w:r w:rsidRPr="00D207C9">
        <w:rPr>
          <w:rFonts w:ascii="Inter" w:eastAsia="Calibri" w:hAnsi="Inter"/>
          <w:bCs/>
          <w:szCs w:val="22"/>
        </w:rPr>
        <w:t xml:space="preserve">Radio includes: </w:t>
      </w:r>
      <w:r w:rsidRPr="00D207C9">
        <w:rPr>
          <w:rFonts w:ascii="Inter" w:eastAsia="Calibri" w:hAnsi="Inter"/>
          <w:bCs/>
          <w:i/>
          <w:szCs w:val="22"/>
        </w:rPr>
        <w:t xml:space="preserve">Killing Kate, The Poet &amp; the Echo, Boswell at Large &amp; </w:t>
      </w:r>
      <w:proofErr w:type="spellStart"/>
      <w:r w:rsidRPr="00D207C9">
        <w:rPr>
          <w:rFonts w:ascii="Inter" w:eastAsia="Calibri" w:hAnsi="Inter"/>
          <w:bCs/>
          <w:i/>
          <w:szCs w:val="22"/>
        </w:rPr>
        <w:t>McLevy</w:t>
      </w:r>
      <w:proofErr w:type="spellEnd"/>
      <w:r w:rsidRPr="00D207C9">
        <w:rPr>
          <w:rFonts w:ascii="Inter" w:eastAsia="Calibri" w:hAnsi="Inter"/>
          <w:bCs/>
          <w:i/>
          <w:szCs w:val="22"/>
        </w:rPr>
        <w:t>.</w:t>
      </w:r>
    </w:p>
    <w:p w14:paraId="1D7F3100" w14:textId="77777777" w:rsidR="00D207C9" w:rsidRPr="00D207C9" w:rsidRDefault="00D207C9" w:rsidP="00D207C9">
      <w:pPr>
        <w:rPr>
          <w:rFonts w:ascii="Calibri" w:eastAsia="Calibri" w:hAnsi="Calibri"/>
          <w:bCs/>
          <w:sz w:val="24"/>
        </w:rPr>
      </w:pPr>
    </w:p>
    <w:p w14:paraId="74E5EA51" w14:textId="77777777" w:rsidR="00B51030" w:rsidRPr="00B51030" w:rsidRDefault="00B51030" w:rsidP="00B51030">
      <w:pPr>
        <w:spacing w:after="160" w:line="259" w:lineRule="auto"/>
        <w:rPr>
          <w:rFonts w:ascii="Inter" w:eastAsia="Calibri" w:hAnsi="Inter"/>
          <w:b/>
          <w:kern w:val="2"/>
          <w:szCs w:val="22"/>
          <w14:ligatures w14:val="standardContextual"/>
        </w:rPr>
      </w:pPr>
      <w:r w:rsidRPr="00B51030">
        <w:rPr>
          <w:rFonts w:ascii="Inter" w:eastAsia="Calibri" w:hAnsi="Inter"/>
          <w:b/>
          <w:kern w:val="2"/>
          <w:szCs w:val="22"/>
          <w14:ligatures w14:val="standardContextual"/>
        </w:rPr>
        <w:lastRenderedPageBreak/>
        <w:t>Craig McLean</w:t>
      </w:r>
    </w:p>
    <w:p w14:paraId="335B2DDF" w14:textId="77777777" w:rsidR="00B51030" w:rsidRPr="00B51030" w:rsidRDefault="00B51030" w:rsidP="00B51030">
      <w:pPr>
        <w:spacing w:after="160" w:line="259" w:lineRule="auto"/>
        <w:rPr>
          <w:rFonts w:ascii="Inter" w:eastAsia="Calibri" w:hAnsi="Inter"/>
          <w:bCs/>
          <w:kern w:val="2"/>
          <w:szCs w:val="22"/>
          <w14:ligatures w14:val="standardContextual"/>
        </w:rPr>
      </w:pPr>
      <w:r w:rsidRPr="00B51030">
        <w:rPr>
          <w:rFonts w:ascii="Inter" w:eastAsia="Calibri" w:hAnsi="Inter"/>
          <w:bCs/>
          <w:kern w:val="2"/>
          <w:szCs w:val="22"/>
          <w14:ligatures w14:val="standardContextual"/>
        </w:rPr>
        <w:t xml:space="preserve">Craig McLean is a Glasgow based actor from </w:t>
      </w:r>
      <w:proofErr w:type="spellStart"/>
      <w:r w:rsidRPr="00B51030">
        <w:rPr>
          <w:rFonts w:ascii="Inter" w:eastAsia="Calibri" w:hAnsi="Inter"/>
          <w:bCs/>
          <w:kern w:val="2"/>
          <w:szCs w:val="22"/>
          <w14:ligatures w14:val="standardContextual"/>
        </w:rPr>
        <w:t>Holytown</w:t>
      </w:r>
      <w:proofErr w:type="spellEnd"/>
      <w:r w:rsidRPr="00B51030">
        <w:rPr>
          <w:rFonts w:ascii="Inter" w:eastAsia="Calibri" w:hAnsi="Inter"/>
          <w:bCs/>
          <w:kern w:val="2"/>
          <w:szCs w:val="22"/>
          <w14:ligatures w14:val="standardContextual"/>
        </w:rPr>
        <w:t>.</w:t>
      </w:r>
    </w:p>
    <w:p w14:paraId="4BFB9502" w14:textId="77777777" w:rsidR="00B51030" w:rsidRPr="00B51030" w:rsidRDefault="00B51030" w:rsidP="00B51030">
      <w:pPr>
        <w:spacing w:after="160" w:line="259" w:lineRule="auto"/>
        <w:rPr>
          <w:rFonts w:ascii="Inter" w:eastAsia="Calibri" w:hAnsi="Inter"/>
          <w:bCs/>
          <w:i/>
          <w:iCs/>
          <w:kern w:val="2"/>
          <w:szCs w:val="22"/>
          <w14:ligatures w14:val="standardContextual"/>
        </w:rPr>
      </w:pPr>
      <w:r w:rsidRPr="00B51030">
        <w:rPr>
          <w:rFonts w:ascii="Inter" w:eastAsia="Calibri" w:hAnsi="Inter"/>
          <w:bCs/>
          <w:kern w:val="2"/>
          <w:szCs w:val="22"/>
          <w14:ligatures w14:val="standardContextual"/>
        </w:rPr>
        <w:t xml:space="preserve">After graduating from New College Lanarkshire, Craig began his career at </w:t>
      </w:r>
      <w:proofErr w:type="spellStart"/>
      <w:r w:rsidRPr="00B51030">
        <w:rPr>
          <w:rFonts w:ascii="Inter" w:eastAsia="Calibri" w:hAnsi="Inter"/>
          <w:bCs/>
          <w:kern w:val="2"/>
          <w:szCs w:val="22"/>
          <w14:ligatures w14:val="standardContextual"/>
        </w:rPr>
        <w:t>Òran</w:t>
      </w:r>
      <w:proofErr w:type="spellEnd"/>
      <w:r w:rsidRPr="00B51030">
        <w:rPr>
          <w:rFonts w:ascii="Inter" w:eastAsia="Calibri" w:hAnsi="Inter"/>
          <w:bCs/>
          <w:kern w:val="2"/>
          <w:szCs w:val="22"/>
          <w14:ligatures w14:val="standardContextual"/>
        </w:rPr>
        <w:t xml:space="preserve"> Mór's </w:t>
      </w:r>
      <w:r w:rsidRPr="00B51030">
        <w:rPr>
          <w:rFonts w:ascii="Inter" w:eastAsia="Calibri" w:hAnsi="Inter"/>
          <w:bCs/>
          <w:i/>
          <w:iCs/>
          <w:kern w:val="2"/>
          <w:szCs w:val="22"/>
          <w14:ligatures w14:val="standardContextual"/>
        </w:rPr>
        <w:t>Play Pie And A Pint</w:t>
      </w:r>
      <w:r w:rsidRPr="00B51030">
        <w:rPr>
          <w:rFonts w:ascii="Inter" w:eastAsia="Calibri" w:hAnsi="Inter"/>
          <w:bCs/>
          <w:kern w:val="2"/>
          <w:szCs w:val="22"/>
          <w14:ligatures w14:val="standardContextual"/>
        </w:rPr>
        <w:t xml:space="preserve">, acting in several of their productions, the first being </w:t>
      </w:r>
      <w:r w:rsidRPr="00B51030">
        <w:rPr>
          <w:rFonts w:ascii="Inter" w:eastAsia="Calibri" w:hAnsi="Inter"/>
          <w:bCs/>
          <w:i/>
          <w:iCs/>
          <w:kern w:val="2"/>
          <w:szCs w:val="22"/>
          <w14:ligatures w14:val="standardContextual"/>
        </w:rPr>
        <w:t xml:space="preserve">A Respectable Widow Takes To Vulgarity. </w:t>
      </w:r>
    </w:p>
    <w:p w14:paraId="0D905522" w14:textId="77777777" w:rsidR="00B51030" w:rsidRPr="00B51030" w:rsidRDefault="00B51030" w:rsidP="00B51030">
      <w:pPr>
        <w:spacing w:after="160" w:line="259" w:lineRule="auto"/>
        <w:rPr>
          <w:rFonts w:ascii="Inter" w:eastAsia="Calibri" w:hAnsi="Inter"/>
          <w:bCs/>
          <w:kern w:val="2"/>
          <w:szCs w:val="22"/>
          <w14:ligatures w14:val="standardContextual"/>
        </w:rPr>
      </w:pPr>
      <w:r w:rsidRPr="00B51030">
        <w:rPr>
          <w:rFonts w:ascii="Inter" w:eastAsia="Calibri" w:hAnsi="Inter"/>
          <w:bCs/>
          <w:kern w:val="2"/>
          <w:szCs w:val="22"/>
          <w14:ligatures w14:val="standardContextual"/>
        </w:rPr>
        <w:t xml:space="preserve">Screen credits include </w:t>
      </w:r>
      <w:r w:rsidRPr="00B51030">
        <w:rPr>
          <w:rFonts w:ascii="Inter" w:eastAsia="Calibri" w:hAnsi="Inter"/>
          <w:bCs/>
          <w:i/>
          <w:iCs/>
          <w:kern w:val="2"/>
          <w:szCs w:val="22"/>
          <w14:ligatures w14:val="standardContextual"/>
        </w:rPr>
        <w:t>Rebus</w:t>
      </w:r>
      <w:r w:rsidRPr="00B51030">
        <w:rPr>
          <w:rFonts w:ascii="Inter" w:eastAsia="Calibri" w:hAnsi="Inter"/>
          <w:bCs/>
          <w:kern w:val="2"/>
          <w:szCs w:val="22"/>
          <w14:ligatures w14:val="standardContextual"/>
        </w:rPr>
        <w:t xml:space="preserve"> (Eleventh Hour Films); </w:t>
      </w:r>
      <w:r w:rsidRPr="00B51030">
        <w:rPr>
          <w:rFonts w:ascii="Inter" w:eastAsia="Calibri" w:hAnsi="Inter"/>
          <w:bCs/>
          <w:i/>
          <w:iCs/>
          <w:kern w:val="2"/>
          <w:szCs w:val="22"/>
          <w14:ligatures w14:val="standardContextual"/>
        </w:rPr>
        <w:t>Dirty Water</w:t>
      </w:r>
      <w:r w:rsidRPr="00B51030">
        <w:rPr>
          <w:rFonts w:ascii="Inter" w:eastAsia="Calibri" w:hAnsi="Inter"/>
          <w:bCs/>
          <w:kern w:val="2"/>
          <w:szCs w:val="22"/>
          <w14:ligatures w14:val="standardContextual"/>
        </w:rPr>
        <w:t xml:space="preserve"> (STV); </w:t>
      </w:r>
      <w:proofErr w:type="spellStart"/>
      <w:r w:rsidRPr="00B51030">
        <w:rPr>
          <w:rFonts w:ascii="Inter" w:eastAsia="Calibri" w:hAnsi="Inter"/>
          <w:bCs/>
          <w:i/>
          <w:iCs/>
          <w:kern w:val="2"/>
          <w:szCs w:val="22"/>
          <w14:ligatures w14:val="standardContextual"/>
        </w:rPr>
        <w:t>Unders</w:t>
      </w:r>
      <w:proofErr w:type="spellEnd"/>
      <w:r w:rsidRPr="00B51030">
        <w:rPr>
          <w:rFonts w:ascii="Inter" w:eastAsia="Calibri" w:hAnsi="Inter"/>
          <w:bCs/>
          <w:kern w:val="2"/>
          <w:szCs w:val="22"/>
          <w14:ligatures w14:val="standardContextual"/>
        </w:rPr>
        <w:t xml:space="preserve"> (Angel Face Productions)</w:t>
      </w:r>
    </w:p>
    <w:p w14:paraId="56C6EF16" w14:textId="77777777" w:rsidR="00CC5442" w:rsidRPr="00CC5442" w:rsidRDefault="00CC5442" w:rsidP="00CC5442">
      <w:pPr>
        <w:jc w:val="both"/>
        <w:rPr>
          <w:rFonts w:ascii="Inter" w:eastAsia="Calibri" w:hAnsi="Inter" w:cs="Calibri"/>
          <w:b/>
          <w:bCs/>
          <w:szCs w:val="22"/>
        </w:rPr>
      </w:pPr>
      <w:r w:rsidRPr="00CC5442">
        <w:rPr>
          <w:rFonts w:ascii="Inter" w:eastAsia="Calibri" w:hAnsi="Inter" w:cs="Calibri"/>
          <w:b/>
          <w:bCs/>
          <w:szCs w:val="22"/>
        </w:rPr>
        <w:t>Paul James Corrigan</w:t>
      </w:r>
    </w:p>
    <w:p w14:paraId="28CF014D" w14:textId="77777777" w:rsidR="00CC5442" w:rsidRPr="00CC5442" w:rsidRDefault="00CC5442" w:rsidP="00CC5442">
      <w:pPr>
        <w:jc w:val="both"/>
        <w:rPr>
          <w:rFonts w:ascii="Inter" w:eastAsia="Calibri" w:hAnsi="Inter" w:cs="Calibri"/>
          <w:szCs w:val="22"/>
        </w:rPr>
      </w:pPr>
    </w:p>
    <w:p w14:paraId="2871A670" w14:textId="77777777" w:rsidR="00CC5442" w:rsidRPr="00CC5442" w:rsidRDefault="00CC5442" w:rsidP="00CC5442">
      <w:pPr>
        <w:jc w:val="both"/>
        <w:rPr>
          <w:rFonts w:ascii="Inter" w:eastAsia="Calibri" w:hAnsi="Inter" w:cs="Calibri"/>
          <w:szCs w:val="22"/>
        </w:rPr>
      </w:pPr>
      <w:r w:rsidRPr="00CC5442">
        <w:rPr>
          <w:rFonts w:ascii="Inter" w:eastAsia="Calibri" w:hAnsi="Inter" w:cs="Calibri"/>
          <w:szCs w:val="22"/>
        </w:rPr>
        <w:t xml:space="preserve">Paul can most recently be seen in </w:t>
      </w:r>
      <w:r w:rsidRPr="00CC5442">
        <w:rPr>
          <w:rFonts w:ascii="Inter" w:eastAsia="Calibri" w:hAnsi="Inter" w:cs="Calibri"/>
          <w:i/>
          <w:iCs/>
          <w:szCs w:val="22"/>
        </w:rPr>
        <w:t>Bend It Like Bertie</w:t>
      </w:r>
      <w:r w:rsidRPr="00CC5442">
        <w:rPr>
          <w:rFonts w:ascii="Inter" w:eastAsia="Calibri" w:hAnsi="Inter" w:cs="Calibri"/>
          <w:szCs w:val="22"/>
        </w:rPr>
        <w:t xml:space="preserve"> at the Glasgow Pavilion as well as in Aberdeen’s production of </w:t>
      </w:r>
      <w:r w:rsidRPr="00CC5442">
        <w:rPr>
          <w:rFonts w:ascii="Inter" w:eastAsia="Calibri" w:hAnsi="Inter" w:cs="Calibri"/>
          <w:i/>
          <w:iCs/>
          <w:szCs w:val="22"/>
        </w:rPr>
        <w:t>Peter Pan</w:t>
      </w:r>
      <w:r w:rsidRPr="00CC5442">
        <w:rPr>
          <w:rFonts w:ascii="Inter" w:eastAsia="Calibri" w:hAnsi="Inter" w:cs="Calibri"/>
          <w:szCs w:val="22"/>
        </w:rPr>
        <w:t xml:space="preserve">. </w:t>
      </w:r>
    </w:p>
    <w:p w14:paraId="2B0AEAC2" w14:textId="77777777" w:rsidR="00CC5442" w:rsidRPr="00CC5442" w:rsidRDefault="00CC5442" w:rsidP="00CC5442">
      <w:pPr>
        <w:jc w:val="both"/>
        <w:rPr>
          <w:rFonts w:ascii="Inter" w:eastAsia="Calibri" w:hAnsi="Inter" w:cs="Calibri"/>
          <w:szCs w:val="22"/>
        </w:rPr>
      </w:pPr>
    </w:p>
    <w:p w14:paraId="5CDCE6AC" w14:textId="77777777" w:rsidR="00CC5442" w:rsidRPr="00CC5442" w:rsidRDefault="00CC5442" w:rsidP="00CC5442">
      <w:pPr>
        <w:jc w:val="both"/>
        <w:rPr>
          <w:rFonts w:ascii="Inter" w:eastAsia="Calibri" w:hAnsi="Inter" w:cs="Calibri"/>
          <w:szCs w:val="22"/>
        </w:rPr>
      </w:pPr>
      <w:r w:rsidRPr="00CC5442">
        <w:rPr>
          <w:rFonts w:ascii="Inter" w:eastAsia="Calibri" w:hAnsi="Inter" w:cs="Calibri"/>
          <w:szCs w:val="22"/>
        </w:rPr>
        <w:t xml:space="preserve">He also recently starred in the Crossroads Production of </w:t>
      </w:r>
      <w:r w:rsidRPr="00CC5442">
        <w:rPr>
          <w:rFonts w:ascii="Inter" w:eastAsia="Calibri" w:hAnsi="Inter" w:cs="Calibri"/>
          <w:i/>
          <w:iCs/>
          <w:szCs w:val="22"/>
        </w:rPr>
        <w:t>Beauty &amp; the Beast</w:t>
      </w:r>
      <w:r w:rsidRPr="00CC5442">
        <w:rPr>
          <w:rFonts w:ascii="Inter" w:eastAsia="Calibri" w:hAnsi="Inter" w:cs="Calibri"/>
          <w:szCs w:val="22"/>
        </w:rPr>
        <w:t xml:space="preserve"> in Aberdeen, and in </w:t>
      </w:r>
      <w:r w:rsidRPr="00CC5442">
        <w:rPr>
          <w:rFonts w:ascii="Inter" w:eastAsia="Calibri" w:hAnsi="Inter" w:cs="Calibri"/>
          <w:i/>
          <w:iCs/>
          <w:szCs w:val="22"/>
        </w:rPr>
        <w:t>The Ticket Meister</w:t>
      </w:r>
      <w:r w:rsidRPr="00CC5442">
        <w:rPr>
          <w:rFonts w:ascii="Inter" w:eastAsia="Calibri" w:hAnsi="Inter" w:cs="Calibri"/>
          <w:szCs w:val="22"/>
        </w:rPr>
        <w:t xml:space="preserve"> at the Oran Mor and The Beacon, directed by April Chamberlain. </w:t>
      </w:r>
    </w:p>
    <w:p w14:paraId="218A384B" w14:textId="77777777" w:rsidR="00CC5442" w:rsidRPr="00CC5442" w:rsidRDefault="00CC5442" w:rsidP="00CC5442">
      <w:pPr>
        <w:jc w:val="both"/>
        <w:rPr>
          <w:rFonts w:ascii="Inter" w:eastAsia="Calibri" w:hAnsi="Inter" w:cs="Calibri"/>
          <w:szCs w:val="22"/>
        </w:rPr>
      </w:pPr>
    </w:p>
    <w:p w14:paraId="4E9E46A0" w14:textId="77777777" w:rsidR="00CC5442" w:rsidRPr="00CC5442" w:rsidRDefault="00CC5442" w:rsidP="00CC5442">
      <w:pPr>
        <w:jc w:val="both"/>
        <w:rPr>
          <w:rFonts w:ascii="Inter" w:eastAsia="Calibri" w:hAnsi="Inter" w:cs="Calibri"/>
          <w:szCs w:val="22"/>
        </w:rPr>
      </w:pPr>
      <w:r w:rsidRPr="00CC5442">
        <w:rPr>
          <w:rFonts w:ascii="Inter" w:eastAsia="Calibri" w:hAnsi="Inter" w:cs="Calibri"/>
          <w:szCs w:val="22"/>
        </w:rPr>
        <w:t xml:space="preserve">Theatre includes: </w:t>
      </w:r>
      <w:r w:rsidRPr="00CC5442">
        <w:rPr>
          <w:rFonts w:ascii="Inter" w:eastAsia="Calibri" w:hAnsi="Inter" w:cs="Calibri"/>
          <w:i/>
          <w:iCs/>
          <w:szCs w:val="22"/>
        </w:rPr>
        <w:t xml:space="preserve">Black Watch, </w:t>
      </w:r>
      <w:proofErr w:type="spellStart"/>
      <w:r w:rsidRPr="00CC5442">
        <w:rPr>
          <w:rFonts w:ascii="Inter" w:eastAsia="Calibri" w:hAnsi="Inter" w:cs="Calibri"/>
          <w:i/>
          <w:iCs/>
          <w:szCs w:val="22"/>
        </w:rPr>
        <w:t>Cuttin</w:t>
      </w:r>
      <w:proofErr w:type="spellEnd"/>
      <w:r w:rsidRPr="00CC5442">
        <w:rPr>
          <w:rFonts w:ascii="Inter" w:eastAsia="Calibri" w:hAnsi="Inter" w:cs="Calibri"/>
          <w:i/>
          <w:iCs/>
          <w:szCs w:val="22"/>
        </w:rPr>
        <w:t xml:space="preserve"> A Rug</w:t>
      </w:r>
      <w:r w:rsidRPr="00CC5442">
        <w:rPr>
          <w:rFonts w:ascii="Inter" w:eastAsia="Calibri" w:hAnsi="Inter" w:cs="Calibri"/>
          <w:szCs w:val="22"/>
        </w:rPr>
        <w:t xml:space="preserve"> (NTS, Citizen’s theatre); </w:t>
      </w:r>
      <w:r w:rsidRPr="00CC5442">
        <w:rPr>
          <w:rFonts w:ascii="Inter" w:eastAsia="Calibri" w:hAnsi="Inter" w:cs="Calibri"/>
          <w:i/>
          <w:iCs/>
          <w:szCs w:val="22"/>
        </w:rPr>
        <w:t>It’s Behind You</w:t>
      </w:r>
      <w:r w:rsidRPr="00CC5442">
        <w:rPr>
          <w:rFonts w:ascii="Inter" w:eastAsia="Calibri" w:hAnsi="Inter" w:cs="Calibri"/>
          <w:szCs w:val="22"/>
        </w:rPr>
        <w:t xml:space="preserve"> (Oran Mor) </w:t>
      </w:r>
      <w:r w:rsidRPr="00CC5442">
        <w:rPr>
          <w:rFonts w:ascii="Inter" w:eastAsia="Calibri" w:hAnsi="Inter" w:cs="Calibri"/>
          <w:i/>
          <w:iCs/>
          <w:szCs w:val="22"/>
        </w:rPr>
        <w:t>Sunshine On Leith</w:t>
      </w:r>
      <w:r w:rsidRPr="00CC5442">
        <w:rPr>
          <w:rFonts w:ascii="Inter" w:eastAsia="Calibri" w:hAnsi="Inter" w:cs="Calibri"/>
          <w:szCs w:val="22"/>
        </w:rPr>
        <w:t xml:space="preserve"> (West Yorkshire Playhouse and touring).</w:t>
      </w:r>
    </w:p>
    <w:p w14:paraId="29083680" w14:textId="77777777" w:rsidR="00CC5442" w:rsidRPr="00CC5442" w:rsidRDefault="00CC5442" w:rsidP="00CC5442">
      <w:pPr>
        <w:jc w:val="both"/>
        <w:rPr>
          <w:rFonts w:ascii="Inter" w:eastAsia="Calibri" w:hAnsi="Inter" w:cs="Calibri"/>
          <w:szCs w:val="22"/>
        </w:rPr>
      </w:pPr>
    </w:p>
    <w:p w14:paraId="3B1FA631" w14:textId="77777777" w:rsidR="00CC5442" w:rsidRPr="00CC5442" w:rsidRDefault="00CC5442" w:rsidP="00CC5442">
      <w:pPr>
        <w:jc w:val="both"/>
        <w:rPr>
          <w:rFonts w:ascii="Inter" w:eastAsia="Calibri" w:hAnsi="Inter" w:cs="Calibri"/>
          <w:szCs w:val="22"/>
        </w:rPr>
      </w:pPr>
      <w:r w:rsidRPr="00CC5442">
        <w:rPr>
          <w:rFonts w:ascii="Inter" w:eastAsia="Calibri" w:hAnsi="Inter" w:cs="Calibri"/>
          <w:szCs w:val="22"/>
        </w:rPr>
        <w:t xml:space="preserve">Further TV Credits include: </w:t>
      </w:r>
      <w:r w:rsidRPr="00CC5442">
        <w:rPr>
          <w:rFonts w:ascii="Inter" w:eastAsia="Calibri" w:hAnsi="Inter" w:cs="Calibri"/>
          <w:i/>
          <w:iCs/>
          <w:szCs w:val="22"/>
        </w:rPr>
        <w:t>Scot Squad</w:t>
      </w:r>
      <w:r w:rsidRPr="00CC5442">
        <w:rPr>
          <w:rFonts w:ascii="Inter" w:eastAsia="Calibri" w:hAnsi="Inter" w:cs="Calibri"/>
          <w:szCs w:val="22"/>
        </w:rPr>
        <w:t xml:space="preserve">, </w:t>
      </w:r>
      <w:r w:rsidRPr="00CC5442">
        <w:rPr>
          <w:rFonts w:ascii="Inter" w:eastAsia="Calibri" w:hAnsi="Inter" w:cs="Calibri"/>
          <w:i/>
          <w:iCs/>
          <w:szCs w:val="22"/>
        </w:rPr>
        <w:t>Still Game</w:t>
      </w:r>
      <w:r w:rsidRPr="00CC5442">
        <w:rPr>
          <w:rFonts w:ascii="Inter" w:eastAsia="Calibri" w:hAnsi="Inter" w:cs="Calibri"/>
          <w:szCs w:val="22"/>
        </w:rPr>
        <w:t xml:space="preserve"> (BBC).</w:t>
      </w:r>
    </w:p>
    <w:p w14:paraId="48376989" w14:textId="77777777" w:rsidR="00CC5442" w:rsidRPr="00CC5442" w:rsidRDefault="00CC5442" w:rsidP="00CC5442">
      <w:pPr>
        <w:jc w:val="both"/>
        <w:rPr>
          <w:rFonts w:ascii="Inter" w:eastAsia="Calibri" w:hAnsi="Inter" w:cs="Calibri"/>
          <w:szCs w:val="22"/>
        </w:rPr>
      </w:pPr>
    </w:p>
    <w:p w14:paraId="10D88E68" w14:textId="77777777" w:rsidR="00CC5442" w:rsidRDefault="00CC5442" w:rsidP="00CC5442">
      <w:pPr>
        <w:jc w:val="both"/>
        <w:rPr>
          <w:rFonts w:ascii="Inter" w:eastAsia="Calibri" w:hAnsi="Inter" w:cs="Calibri"/>
          <w:szCs w:val="22"/>
        </w:rPr>
      </w:pPr>
      <w:r w:rsidRPr="00CC5442">
        <w:rPr>
          <w:rFonts w:ascii="Inter" w:eastAsia="Calibri" w:hAnsi="Inter" w:cs="Calibri"/>
          <w:szCs w:val="22"/>
        </w:rPr>
        <w:t xml:space="preserve">Paul is probably best known for appearing as Stevie in the recurring Scottish drama </w:t>
      </w:r>
      <w:r w:rsidRPr="00CC5442">
        <w:rPr>
          <w:rFonts w:ascii="Inter" w:eastAsia="Calibri" w:hAnsi="Inter" w:cs="Calibri"/>
          <w:i/>
          <w:iCs/>
          <w:szCs w:val="22"/>
        </w:rPr>
        <w:t>River City</w:t>
      </w:r>
      <w:r w:rsidRPr="00CC5442">
        <w:rPr>
          <w:rFonts w:ascii="Inter" w:eastAsia="Calibri" w:hAnsi="Inter" w:cs="Calibri"/>
          <w:szCs w:val="22"/>
        </w:rPr>
        <w:t xml:space="preserve"> for the BBC and the role of Adam in the beloved </w:t>
      </w:r>
      <w:r w:rsidRPr="00CC5442">
        <w:rPr>
          <w:rFonts w:ascii="Inter" w:eastAsia="Calibri" w:hAnsi="Inter" w:cs="Calibri"/>
          <w:i/>
          <w:iCs/>
          <w:szCs w:val="22"/>
        </w:rPr>
        <w:t>Gary: Tank Commander</w:t>
      </w:r>
      <w:r w:rsidRPr="00CC5442">
        <w:rPr>
          <w:rFonts w:ascii="Inter" w:eastAsia="Calibri" w:hAnsi="Inter" w:cs="Calibri"/>
          <w:szCs w:val="22"/>
        </w:rPr>
        <w:t>, a role which he reprised last year for an arena tour in Scotland.</w:t>
      </w:r>
    </w:p>
    <w:p w14:paraId="3BBBBD38" w14:textId="77777777" w:rsidR="00F0681D" w:rsidRDefault="00F0681D" w:rsidP="00CC5442">
      <w:pPr>
        <w:jc w:val="both"/>
        <w:rPr>
          <w:rFonts w:ascii="Inter" w:eastAsia="Calibri" w:hAnsi="Inter" w:cs="Calibri"/>
          <w:szCs w:val="22"/>
        </w:rPr>
      </w:pPr>
    </w:p>
    <w:p w14:paraId="1CDF5DED" w14:textId="77777777" w:rsidR="00F0681D" w:rsidRPr="00C5239E" w:rsidRDefault="00F0681D" w:rsidP="00F0681D">
      <w:pPr>
        <w:spacing w:line="360" w:lineRule="auto"/>
        <w:rPr>
          <w:rFonts w:ascii="Inter" w:hAnsi="Inter"/>
          <w:b/>
          <w:bCs/>
          <w:szCs w:val="22"/>
        </w:rPr>
      </w:pPr>
      <w:r w:rsidRPr="00C5239E">
        <w:rPr>
          <w:rFonts w:ascii="Inter" w:hAnsi="Inter"/>
          <w:b/>
          <w:bCs/>
          <w:szCs w:val="22"/>
        </w:rPr>
        <w:t>The Gaiety, Ayr, Perth Theatre and Cumbernauld Theatre Company present</w:t>
      </w:r>
    </w:p>
    <w:p w14:paraId="40230033" w14:textId="77777777" w:rsidR="00F0681D" w:rsidRPr="00C5239E" w:rsidRDefault="00F0681D" w:rsidP="00F0681D">
      <w:pPr>
        <w:spacing w:line="360" w:lineRule="auto"/>
        <w:rPr>
          <w:rFonts w:ascii="Inter" w:hAnsi="Inter"/>
          <w:b/>
          <w:bCs/>
          <w:szCs w:val="22"/>
        </w:rPr>
      </w:pPr>
      <w:r w:rsidRPr="00C5239E">
        <w:rPr>
          <w:rFonts w:ascii="Inter" w:hAnsi="Inter"/>
          <w:b/>
          <w:bCs/>
          <w:szCs w:val="22"/>
        </w:rPr>
        <w:t>Tally’s Blood</w:t>
      </w:r>
    </w:p>
    <w:p w14:paraId="2E0975D7" w14:textId="77777777" w:rsidR="00F0681D" w:rsidRPr="00B54E65" w:rsidRDefault="00F0681D" w:rsidP="00F0681D">
      <w:pPr>
        <w:spacing w:line="360" w:lineRule="auto"/>
        <w:rPr>
          <w:rFonts w:ascii="Inter" w:hAnsi="Inter"/>
          <w:szCs w:val="22"/>
        </w:rPr>
      </w:pPr>
      <w:r w:rsidRPr="00B54E65">
        <w:rPr>
          <w:rFonts w:ascii="Inter" w:hAnsi="Inter"/>
          <w:szCs w:val="22"/>
        </w:rPr>
        <w:t>Written by Ann Marie Di Mambro</w:t>
      </w:r>
    </w:p>
    <w:p w14:paraId="3BFA8575" w14:textId="77777777" w:rsidR="00F0681D" w:rsidRPr="00B54E65" w:rsidRDefault="00F0681D" w:rsidP="00F0681D">
      <w:pPr>
        <w:spacing w:line="360" w:lineRule="auto"/>
        <w:rPr>
          <w:rFonts w:ascii="Inter" w:hAnsi="Inter"/>
          <w:szCs w:val="22"/>
        </w:rPr>
      </w:pPr>
      <w:r w:rsidRPr="00B54E65">
        <w:rPr>
          <w:rFonts w:ascii="Inter" w:hAnsi="Inter"/>
          <w:szCs w:val="22"/>
        </w:rPr>
        <w:t>Directed by Ken Alexander</w:t>
      </w:r>
    </w:p>
    <w:p w14:paraId="14DEB6DE" w14:textId="77777777" w:rsidR="00F0681D" w:rsidRPr="00B54E65" w:rsidRDefault="00F0681D" w:rsidP="00F0681D">
      <w:pPr>
        <w:spacing w:line="360" w:lineRule="auto"/>
        <w:rPr>
          <w:rFonts w:ascii="Inter" w:hAnsi="Inter"/>
          <w:szCs w:val="22"/>
        </w:rPr>
      </w:pPr>
    </w:p>
    <w:p w14:paraId="3F1A2290" w14:textId="77777777" w:rsidR="00F0681D" w:rsidRPr="00B54E65" w:rsidRDefault="00F0681D" w:rsidP="00F0681D">
      <w:pPr>
        <w:spacing w:line="360" w:lineRule="auto"/>
        <w:rPr>
          <w:rFonts w:ascii="Inter" w:hAnsi="Inter"/>
          <w:szCs w:val="22"/>
        </w:rPr>
      </w:pPr>
      <w:bookmarkStart w:id="0" w:name="_Hlk132716791"/>
      <w:bookmarkStart w:id="1" w:name="_Hlk132635202"/>
      <w:r w:rsidRPr="00B54E65">
        <w:rPr>
          <w:rFonts w:ascii="Inter" w:hAnsi="Inter"/>
          <w:szCs w:val="22"/>
        </w:rPr>
        <w:t xml:space="preserve">There is hardly a town or city in Scotland that doesn’t have its own Italian café, chippy or ice-cream parlour. And it’s in one of these much-loved establishments that the story of </w:t>
      </w:r>
      <w:r w:rsidRPr="001B469F">
        <w:rPr>
          <w:rFonts w:ascii="Inter" w:hAnsi="Inter"/>
          <w:i/>
          <w:iCs/>
          <w:szCs w:val="22"/>
        </w:rPr>
        <w:t>Tally’s Blood</w:t>
      </w:r>
      <w:r w:rsidRPr="00B54E65">
        <w:rPr>
          <w:rFonts w:ascii="Inter" w:hAnsi="Inter"/>
          <w:szCs w:val="22"/>
        </w:rPr>
        <w:t xml:space="preserve"> starts…</w:t>
      </w:r>
    </w:p>
    <w:bookmarkEnd w:id="0"/>
    <w:p w14:paraId="68ACC5D4" w14:textId="77777777" w:rsidR="00F0681D" w:rsidRPr="00B54E65" w:rsidRDefault="00F0681D" w:rsidP="00F0681D">
      <w:pPr>
        <w:spacing w:line="360" w:lineRule="auto"/>
        <w:rPr>
          <w:rFonts w:ascii="Inter" w:hAnsi="Inter"/>
          <w:szCs w:val="22"/>
        </w:rPr>
      </w:pPr>
    </w:p>
    <w:p w14:paraId="472E35D9" w14:textId="2E5FEB6C" w:rsidR="00F0681D" w:rsidRPr="00B54E65" w:rsidRDefault="00F0681D" w:rsidP="00F0681D">
      <w:pPr>
        <w:spacing w:line="360" w:lineRule="auto"/>
        <w:rPr>
          <w:rFonts w:ascii="Inter" w:hAnsi="Inter"/>
          <w:szCs w:val="22"/>
        </w:rPr>
      </w:pPr>
      <w:r w:rsidRPr="00B54E65">
        <w:rPr>
          <w:rFonts w:ascii="Inter" w:hAnsi="Inter"/>
          <w:szCs w:val="22"/>
        </w:rPr>
        <w:t xml:space="preserve">Lucia can wrap her aunt and uncle around her little finger, cry to order, and she doesn’t like going to school. She likes Hughie though, so much so that they seal </w:t>
      </w:r>
      <w:r w:rsidRPr="00B54E65">
        <w:rPr>
          <w:rFonts w:ascii="Inter" w:hAnsi="Inter"/>
          <w:szCs w:val="22"/>
        </w:rPr>
        <w:lastRenderedPageBreak/>
        <w:t xml:space="preserve">their friendship with a secret ceremony in the </w:t>
      </w:r>
      <w:r w:rsidR="008C57F0" w:rsidRPr="008C57F0">
        <w:rPr>
          <w:rFonts w:ascii="Inter" w:hAnsi="Inter"/>
          <w:szCs w:val="22"/>
        </w:rPr>
        <w:t xml:space="preserve">storeroom of her family’s ‘Tally’ shop </w:t>
      </w:r>
      <w:r w:rsidRPr="00B54E65">
        <w:rPr>
          <w:rFonts w:ascii="Inter" w:hAnsi="Inter"/>
          <w:szCs w:val="22"/>
        </w:rPr>
        <w:t>– aided by an illicit bottle of ‘ginger’.</w:t>
      </w:r>
    </w:p>
    <w:p w14:paraId="52D4ABE2" w14:textId="77777777" w:rsidR="00F0681D" w:rsidRPr="00B54E65" w:rsidRDefault="00F0681D" w:rsidP="00F0681D">
      <w:pPr>
        <w:spacing w:line="360" w:lineRule="auto"/>
        <w:rPr>
          <w:rFonts w:ascii="Inter" w:hAnsi="Inter"/>
          <w:szCs w:val="22"/>
        </w:rPr>
      </w:pPr>
    </w:p>
    <w:p w14:paraId="43D2E614" w14:textId="77777777" w:rsidR="00F0681D" w:rsidRPr="00B54E65" w:rsidRDefault="00F0681D" w:rsidP="00F0681D">
      <w:pPr>
        <w:spacing w:line="360" w:lineRule="auto"/>
        <w:rPr>
          <w:rFonts w:ascii="Inter" w:hAnsi="Inter"/>
          <w:szCs w:val="22"/>
        </w:rPr>
      </w:pPr>
      <w:r w:rsidRPr="00B54E65">
        <w:rPr>
          <w:rFonts w:ascii="Inter" w:hAnsi="Inter"/>
          <w:szCs w:val="22"/>
        </w:rPr>
        <w:t xml:space="preserve">Auntie </w:t>
      </w:r>
      <w:proofErr w:type="spellStart"/>
      <w:r w:rsidRPr="00B54E65">
        <w:rPr>
          <w:rFonts w:ascii="Inter" w:hAnsi="Inter"/>
          <w:szCs w:val="22"/>
        </w:rPr>
        <w:t>Rosinella</w:t>
      </w:r>
      <w:proofErr w:type="spellEnd"/>
      <w:r w:rsidRPr="00B54E65">
        <w:rPr>
          <w:rFonts w:ascii="Inter" w:hAnsi="Inter"/>
          <w:szCs w:val="22"/>
        </w:rPr>
        <w:t xml:space="preserve"> loves Lucia like all the children she never had, but will anyone – particularly a ‘Scotch’ boy – ever be good enough for the girl she loves ‘best in the whole wide world’’? </w:t>
      </w:r>
    </w:p>
    <w:p w14:paraId="0CD1531A" w14:textId="77777777" w:rsidR="00F0681D" w:rsidRPr="00B54E65" w:rsidRDefault="00F0681D" w:rsidP="00F0681D">
      <w:pPr>
        <w:spacing w:line="360" w:lineRule="auto"/>
        <w:rPr>
          <w:rFonts w:ascii="Inter" w:hAnsi="Inter"/>
          <w:szCs w:val="22"/>
        </w:rPr>
      </w:pPr>
    </w:p>
    <w:p w14:paraId="556DCB02" w14:textId="77777777" w:rsidR="00F0681D" w:rsidRPr="00B54E65" w:rsidRDefault="00F0681D" w:rsidP="00F0681D">
      <w:pPr>
        <w:spacing w:line="360" w:lineRule="auto"/>
        <w:rPr>
          <w:rFonts w:ascii="Inter" w:hAnsi="Inter"/>
          <w:szCs w:val="22"/>
        </w:rPr>
      </w:pPr>
      <w:r w:rsidRPr="00B54E65">
        <w:rPr>
          <w:rFonts w:ascii="Inter" w:hAnsi="Inter"/>
          <w:szCs w:val="22"/>
        </w:rPr>
        <w:t xml:space="preserve">As their childhood camaraderie blossoms into romance, Lucia and Hughie face more challenges than their countries taking opposing sides in the Second World War. </w:t>
      </w:r>
    </w:p>
    <w:bookmarkEnd w:id="1"/>
    <w:p w14:paraId="7011FF43" w14:textId="77777777" w:rsidR="00F0681D" w:rsidRPr="00B54E65" w:rsidRDefault="00F0681D" w:rsidP="00F0681D">
      <w:pPr>
        <w:spacing w:line="360" w:lineRule="auto"/>
        <w:rPr>
          <w:rFonts w:ascii="Inter" w:hAnsi="Inter"/>
          <w:szCs w:val="22"/>
        </w:rPr>
      </w:pPr>
    </w:p>
    <w:p w14:paraId="7D7AB0FC" w14:textId="77777777" w:rsidR="00F0681D" w:rsidRPr="00B54E65" w:rsidRDefault="00F0681D" w:rsidP="00F0681D">
      <w:pPr>
        <w:spacing w:line="360" w:lineRule="auto"/>
        <w:rPr>
          <w:rFonts w:ascii="Inter" w:hAnsi="Inter"/>
          <w:szCs w:val="22"/>
        </w:rPr>
      </w:pPr>
      <w:bookmarkStart w:id="2" w:name="_Hlk132635019"/>
      <w:r w:rsidRPr="00B54E65">
        <w:rPr>
          <w:rFonts w:ascii="Inter" w:hAnsi="Inter"/>
          <w:szCs w:val="22"/>
        </w:rPr>
        <w:t xml:space="preserve">Told with heart and humour, </w:t>
      </w:r>
      <w:r w:rsidRPr="001B469F">
        <w:rPr>
          <w:rFonts w:ascii="Inter" w:hAnsi="Inter"/>
          <w:i/>
          <w:iCs/>
          <w:szCs w:val="22"/>
        </w:rPr>
        <w:t>Tally’s Blood</w:t>
      </w:r>
      <w:r w:rsidRPr="00B54E65">
        <w:rPr>
          <w:rFonts w:ascii="Inter" w:hAnsi="Inter"/>
          <w:szCs w:val="22"/>
        </w:rPr>
        <w:t xml:space="preserve"> follows the lives of an Italian immigrant family in Scotland, from the 1930s through to the 1950s, in a sweeping tale of poverty, passion and prejudice that travels from the west of Scotland to the sun-baked Italian countryside. </w:t>
      </w:r>
    </w:p>
    <w:bookmarkEnd w:id="2"/>
    <w:p w14:paraId="66E4B94B" w14:textId="77777777" w:rsidR="00F0681D" w:rsidRPr="00B54E65" w:rsidRDefault="00F0681D" w:rsidP="00F0681D">
      <w:pPr>
        <w:spacing w:line="360" w:lineRule="auto"/>
        <w:rPr>
          <w:rFonts w:ascii="Inter" w:hAnsi="Inter"/>
          <w:szCs w:val="22"/>
        </w:rPr>
      </w:pPr>
    </w:p>
    <w:p w14:paraId="6FA554ED" w14:textId="77777777" w:rsidR="00F0681D" w:rsidRPr="00B54E65" w:rsidRDefault="00F0681D" w:rsidP="00F0681D">
      <w:pPr>
        <w:spacing w:line="360" w:lineRule="auto"/>
        <w:rPr>
          <w:rFonts w:ascii="Inter" w:hAnsi="Inter"/>
          <w:szCs w:val="22"/>
        </w:rPr>
      </w:pPr>
      <w:r w:rsidRPr="00B54E65">
        <w:rPr>
          <w:rFonts w:ascii="Inter" w:hAnsi="Inter"/>
          <w:szCs w:val="22"/>
        </w:rPr>
        <w:t xml:space="preserve">This new production marks 20 years since the last professional tour of </w:t>
      </w:r>
      <w:r w:rsidRPr="007A361E">
        <w:rPr>
          <w:rFonts w:ascii="Inter" w:hAnsi="Inter"/>
          <w:i/>
          <w:iCs/>
          <w:szCs w:val="22"/>
        </w:rPr>
        <w:t>Tally’s Blood</w:t>
      </w:r>
      <w:r w:rsidRPr="00B54E65">
        <w:rPr>
          <w:rFonts w:ascii="Inter" w:hAnsi="Inter"/>
          <w:szCs w:val="22"/>
        </w:rPr>
        <w:t xml:space="preserve">, which was also directed by Ken Alexander in 2003. </w:t>
      </w:r>
    </w:p>
    <w:p w14:paraId="34B7EA68" w14:textId="77777777" w:rsidR="00F0681D" w:rsidRPr="00B54E65" w:rsidRDefault="00F0681D" w:rsidP="00F0681D">
      <w:pPr>
        <w:spacing w:line="360" w:lineRule="auto"/>
        <w:rPr>
          <w:rFonts w:ascii="Inter" w:hAnsi="Inter"/>
          <w:szCs w:val="22"/>
        </w:rPr>
      </w:pPr>
    </w:p>
    <w:p w14:paraId="6B27DFF4" w14:textId="6D1928EC" w:rsidR="00F0681D" w:rsidRDefault="00F0681D" w:rsidP="00F0681D">
      <w:pPr>
        <w:spacing w:line="360" w:lineRule="auto"/>
        <w:rPr>
          <w:rFonts w:ascii="Inter" w:hAnsi="Inter"/>
          <w:b/>
          <w:bCs/>
          <w:szCs w:val="22"/>
        </w:rPr>
      </w:pPr>
      <w:r w:rsidRPr="007A361E">
        <w:rPr>
          <w:rFonts w:ascii="Inter" w:hAnsi="Inter"/>
          <w:i/>
          <w:iCs/>
          <w:szCs w:val="22"/>
        </w:rPr>
        <w:t>‘</w:t>
      </w:r>
      <w:r w:rsidR="00C5239E">
        <w:rPr>
          <w:rFonts w:ascii="Inter" w:hAnsi="Inter"/>
          <w:i/>
          <w:iCs/>
          <w:szCs w:val="22"/>
        </w:rPr>
        <w:t>w</w:t>
      </w:r>
      <w:r w:rsidRPr="007A361E">
        <w:rPr>
          <w:rFonts w:ascii="Inter" w:hAnsi="Inter"/>
          <w:i/>
          <w:iCs/>
          <w:szCs w:val="22"/>
        </w:rPr>
        <w:t xml:space="preserve">e love and laugh and hope and fear and dance and play… </w:t>
      </w:r>
      <w:r w:rsidR="00C5239E">
        <w:rPr>
          <w:rFonts w:ascii="Inter" w:hAnsi="Inter"/>
          <w:i/>
          <w:iCs/>
          <w:szCs w:val="22"/>
        </w:rPr>
        <w:t>t</w:t>
      </w:r>
      <w:r w:rsidRPr="007A361E">
        <w:rPr>
          <w:rFonts w:ascii="Inter" w:hAnsi="Inter"/>
          <w:i/>
          <w:iCs/>
          <w:szCs w:val="22"/>
        </w:rPr>
        <w:t xml:space="preserve">his is the stuff of </w:t>
      </w:r>
      <w:proofErr w:type="spellStart"/>
      <w:r w:rsidRPr="007A361E">
        <w:rPr>
          <w:rFonts w:ascii="Inter" w:hAnsi="Inter"/>
          <w:i/>
          <w:iCs/>
          <w:szCs w:val="22"/>
        </w:rPr>
        <w:t>life’</w:t>
      </w:r>
      <w:proofErr w:type="spellEnd"/>
      <w:r w:rsidRPr="00B54E65">
        <w:rPr>
          <w:rFonts w:ascii="Inter" w:hAnsi="Inter"/>
          <w:szCs w:val="22"/>
        </w:rPr>
        <w:t xml:space="preserve"> </w:t>
      </w:r>
      <w:r w:rsidRPr="007A361E">
        <w:rPr>
          <w:rFonts w:ascii="Inter" w:hAnsi="Inter"/>
          <w:b/>
          <w:bCs/>
          <w:szCs w:val="22"/>
        </w:rPr>
        <w:t>Ann Marie Di Mambro</w:t>
      </w:r>
    </w:p>
    <w:p w14:paraId="017901D0" w14:textId="77777777" w:rsidR="00C5239E" w:rsidRDefault="00C5239E" w:rsidP="00F0681D">
      <w:pPr>
        <w:spacing w:line="360" w:lineRule="auto"/>
        <w:rPr>
          <w:rFonts w:ascii="Inter" w:hAnsi="Inter"/>
          <w:szCs w:val="22"/>
        </w:rPr>
      </w:pPr>
    </w:p>
    <w:p w14:paraId="1A69C222" w14:textId="4686C951" w:rsidR="00F0681D" w:rsidRPr="00C5239E" w:rsidRDefault="00C5239E" w:rsidP="00F0681D">
      <w:pPr>
        <w:spacing w:line="360" w:lineRule="auto"/>
        <w:rPr>
          <w:rFonts w:ascii="Inter" w:hAnsi="Inter"/>
          <w:b/>
          <w:bCs/>
          <w:szCs w:val="22"/>
        </w:rPr>
      </w:pPr>
      <w:r w:rsidRPr="00C5239E">
        <w:rPr>
          <w:rFonts w:ascii="Inter" w:hAnsi="Inter"/>
          <w:b/>
          <w:bCs/>
          <w:szCs w:val="22"/>
        </w:rPr>
        <w:t>Tour</w:t>
      </w:r>
    </w:p>
    <w:bookmarkStart w:id="3" w:name="_Hlk132634658"/>
    <w:p w14:paraId="73C78C33" w14:textId="77777777" w:rsidR="00F0681D" w:rsidRPr="00B54E65" w:rsidRDefault="00F0681D" w:rsidP="00F0681D">
      <w:pPr>
        <w:spacing w:line="360" w:lineRule="auto"/>
        <w:rPr>
          <w:rFonts w:ascii="Inter" w:hAnsi="Inter"/>
          <w:szCs w:val="22"/>
        </w:rPr>
      </w:pPr>
      <w:r>
        <w:rPr>
          <w:rFonts w:ascii="Inter" w:hAnsi="Inter"/>
          <w:szCs w:val="22"/>
        </w:rPr>
        <w:fldChar w:fldCharType="begin"/>
      </w:r>
      <w:r>
        <w:rPr>
          <w:rFonts w:ascii="Inter" w:hAnsi="Inter"/>
          <w:szCs w:val="22"/>
        </w:rPr>
        <w:instrText>HYPERLINK "https://www.perththeatreandconcerthall.com/whats-on/tally-s-blood-240202"</w:instrText>
      </w:r>
      <w:r>
        <w:rPr>
          <w:rFonts w:ascii="Inter" w:hAnsi="Inter"/>
          <w:szCs w:val="22"/>
        </w:rPr>
      </w:r>
      <w:r>
        <w:rPr>
          <w:rFonts w:ascii="Inter" w:hAnsi="Inter"/>
          <w:szCs w:val="22"/>
        </w:rPr>
        <w:fldChar w:fldCharType="separate"/>
      </w:r>
      <w:r w:rsidRPr="00063F65">
        <w:rPr>
          <w:rStyle w:val="Hyperlink"/>
          <w:rFonts w:ascii="Inter" w:hAnsi="Inter"/>
          <w:szCs w:val="22"/>
        </w:rPr>
        <w:t>Opening at Perth Theatre from Thu 21 – Sat 30 Sep 2023</w:t>
      </w:r>
      <w:r>
        <w:rPr>
          <w:rFonts w:ascii="Inter" w:hAnsi="Inter"/>
          <w:szCs w:val="22"/>
        </w:rPr>
        <w:fldChar w:fldCharType="end"/>
      </w:r>
      <w:r w:rsidRPr="00B54E65">
        <w:rPr>
          <w:rFonts w:ascii="Inter" w:hAnsi="Inter"/>
          <w:szCs w:val="22"/>
        </w:rPr>
        <w:t>, then touring to:</w:t>
      </w:r>
    </w:p>
    <w:p w14:paraId="495A6468" w14:textId="77777777" w:rsidR="00F0681D" w:rsidRDefault="00000000" w:rsidP="00F0681D">
      <w:pPr>
        <w:spacing w:line="360" w:lineRule="auto"/>
        <w:rPr>
          <w:rFonts w:ascii="Inter" w:hAnsi="Inter"/>
          <w:szCs w:val="22"/>
        </w:rPr>
      </w:pPr>
      <w:hyperlink r:id="rId10" w:history="1">
        <w:r w:rsidR="00F0681D" w:rsidRPr="000123D2">
          <w:rPr>
            <w:rStyle w:val="Hyperlink"/>
            <w:rFonts w:ascii="Inter" w:hAnsi="Inter"/>
            <w:szCs w:val="22"/>
          </w:rPr>
          <w:t>Adam Smith Theatre, Kirkcaldy: Tue 3 + Wed 4 Oct</w:t>
        </w:r>
      </w:hyperlink>
    </w:p>
    <w:p w14:paraId="2BCAC891" w14:textId="77777777" w:rsidR="00F0681D" w:rsidRDefault="00000000" w:rsidP="00F0681D">
      <w:pPr>
        <w:spacing w:line="360" w:lineRule="auto"/>
        <w:rPr>
          <w:rFonts w:ascii="Inter" w:hAnsi="Inter"/>
          <w:szCs w:val="22"/>
        </w:rPr>
      </w:pPr>
      <w:hyperlink r:id="rId11" w:history="1">
        <w:r w:rsidR="00F0681D" w:rsidRPr="00252CAE">
          <w:rPr>
            <w:rStyle w:val="Hyperlink"/>
            <w:rFonts w:ascii="Inter" w:hAnsi="Inter"/>
            <w:szCs w:val="22"/>
          </w:rPr>
          <w:t xml:space="preserve">Cumbernauld Theatre at </w:t>
        </w:r>
        <w:proofErr w:type="spellStart"/>
        <w:r w:rsidR="00F0681D" w:rsidRPr="00252CAE">
          <w:rPr>
            <w:rStyle w:val="Hyperlink"/>
            <w:rFonts w:ascii="Inter" w:hAnsi="Inter"/>
            <w:szCs w:val="22"/>
          </w:rPr>
          <w:t>Lanternhouse</w:t>
        </w:r>
        <w:proofErr w:type="spellEnd"/>
        <w:r w:rsidR="00F0681D" w:rsidRPr="00252CAE">
          <w:rPr>
            <w:rStyle w:val="Hyperlink"/>
            <w:rFonts w:ascii="Inter" w:hAnsi="Inter"/>
            <w:szCs w:val="22"/>
          </w:rPr>
          <w:t>: Tue 10 – Sat 14 Oct</w:t>
        </w:r>
      </w:hyperlink>
    </w:p>
    <w:p w14:paraId="1D7D33E7" w14:textId="77777777" w:rsidR="00F0681D" w:rsidRDefault="00000000" w:rsidP="00F0681D">
      <w:pPr>
        <w:spacing w:line="360" w:lineRule="auto"/>
        <w:rPr>
          <w:rFonts w:ascii="Inter" w:hAnsi="Inter"/>
          <w:szCs w:val="22"/>
        </w:rPr>
      </w:pPr>
      <w:hyperlink r:id="rId12" w:history="1">
        <w:r w:rsidR="00F0681D" w:rsidRPr="00AA3CA3">
          <w:rPr>
            <w:rStyle w:val="Hyperlink"/>
            <w:rFonts w:ascii="Inter" w:hAnsi="Inter"/>
            <w:szCs w:val="22"/>
          </w:rPr>
          <w:t>Eastwood Park Theatre, Giffnock: Mon 23 + Tue 24 Oct</w:t>
        </w:r>
      </w:hyperlink>
    </w:p>
    <w:p w14:paraId="673CD47F" w14:textId="77777777" w:rsidR="00F0681D" w:rsidRDefault="00000000" w:rsidP="00F0681D">
      <w:pPr>
        <w:spacing w:line="360" w:lineRule="auto"/>
        <w:rPr>
          <w:rFonts w:ascii="Inter" w:hAnsi="Inter"/>
          <w:szCs w:val="22"/>
        </w:rPr>
      </w:pPr>
      <w:hyperlink r:id="rId13" w:history="1">
        <w:r w:rsidR="00F0681D" w:rsidRPr="006245C4">
          <w:rPr>
            <w:rStyle w:val="Hyperlink"/>
            <w:rFonts w:ascii="Inter" w:hAnsi="Inter"/>
            <w:szCs w:val="22"/>
          </w:rPr>
          <w:t>Macrobert Arts Centre, Stirling: Wed 25 – Fri 27 Oct</w:t>
        </w:r>
      </w:hyperlink>
    </w:p>
    <w:p w14:paraId="23B0F317" w14:textId="77777777" w:rsidR="00F0681D" w:rsidRDefault="00000000" w:rsidP="00F0681D">
      <w:pPr>
        <w:spacing w:line="360" w:lineRule="auto"/>
        <w:rPr>
          <w:rFonts w:ascii="Inter" w:hAnsi="Inter"/>
          <w:szCs w:val="22"/>
        </w:rPr>
      </w:pPr>
      <w:hyperlink r:id="rId14" w:history="1">
        <w:r w:rsidR="00F0681D" w:rsidRPr="008603F8">
          <w:rPr>
            <w:rStyle w:val="Hyperlink"/>
            <w:rFonts w:ascii="Inter" w:hAnsi="Inter"/>
            <w:szCs w:val="22"/>
          </w:rPr>
          <w:t>Theatre Royal, Dumfries: Mon 30 + Tue 31 Oct</w:t>
        </w:r>
      </w:hyperlink>
    </w:p>
    <w:p w14:paraId="566A82DC" w14:textId="77777777" w:rsidR="00F0681D" w:rsidRDefault="00000000" w:rsidP="00F0681D">
      <w:pPr>
        <w:spacing w:line="360" w:lineRule="auto"/>
        <w:rPr>
          <w:rFonts w:ascii="Inter" w:hAnsi="Inter"/>
          <w:szCs w:val="22"/>
        </w:rPr>
      </w:pPr>
      <w:hyperlink r:id="rId15" w:history="1">
        <w:r w:rsidR="00F0681D" w:rsidRPr="00282EFD">
          <w:rPr>
            <w:rStyle w:val="Hyperlink"/>
            <w:rFonts w:ascii="Inter" w:hAnsi="Inter"/>
            <w:szCs w:val="22"/>
          </w:rPr>
          <w:t>The Gaiety, Ayr: Thu 2 – Sat 4 Nov</w:t>
        </w:r>
      </w:hyperlink>
    </w:p>
    <w:bookmarkEnd w:id="3"/>
    <w:p w14:paraId="4F2B1307" w14:textId="6DABA0A5" w:rsidR="00F0681D" w:rsidRDefault="00F0681D" w:rsidP="00F0681D">
      <w:pPr>
        <w:spacing w:line="360" w:lineRule="auto"/>
        <w:rPr>
          <w:rFonts w:ascii="Inter" w:hAnsi="Inter"/>
          <w:szCs w:val="22"/>
        </w:rPr>
      </w:pPr>
    </w:p>
    <w:p w14:paraId="4285DCF8" w14:textId="77777777" w:rsidR="00F0681D" w:rsidRDefault="00F0681D" w:rsidP="00F0681D">
      <w:pPr>
        <w:spacing w:line="360" w:lineRule="auto"/>
        <w:rPr>
          <w:rFonts w:ascii="Inter" w:hAnsi="Inter"/>
          <w:szCs w:val="22"/>
        </w:rPr>
      </w:pPr>
      <w:r w:rsidRPr="00977667">
        <w:rPr>
          <w:rFonts w:ascii="Inter" w:hAnsi="Inter"/>
          <w:b/>
          <w:bCs/>
          <w:szCs w:val="22"/>
        </w:rPr>
        <w:t>The Gaiety</w:t>
      </w:r>
      <w:r w:rsidRPr="00977667">
        <w:rPr>
          <w:rFonts w:ascii="Inter" w:hAnsi="Inter"/>
          <w:szCs w:val="22"/>
        </w:rPr>
        <w:t xml:space="preserve"> has been an iconic part of Ayr Town Centre since 1902. During this time, it’s survived fires, world wars, threatened demolitions, and most recently, a global pandemic; overcoming the odds time and time again to bring a vibrant theatre programme to Ayrshire. We aim to ensure that in every season, you’ll find something for everyone on our stage.</w:t>
      </w:r>
    </w:p>
    <w:p w14:paraId="247ADF60" w14:textId="77777777" w:rsidR="00F0681D" w:rsidRPr="00977667" w:rsidRDefault="00F0681D" w:rsidP="00F0681D">
      <w:pPr>
        <w:spacing w:line="360" w:lineRule="auto"/>
        <w:rPr>
          <w:rFonts w:ascii="Inter" w:hAnsi="Inter"/>
          <w:szCs w:val="22"/>
        </w:rPr>
      </w:pPr>
    </w:p>
    <w:p w14:paraId="18D83214" w14:textId="77777777" w:rsidR="00F0681D" w:rsidRPr="00977667" w:rsidRDefault="00F0681D" w:rsidP="00F0681D">
      <w:pPr>
        <w:spacing w:line="360" w:lineRule="auto"/>
        <w:rPr>
          <w:rFonts w:ascii="Inter" w:hAnsi="Inter"/>
          <w:szCs w:val="22"/>
        </w:rPr>
      </w:pPr>
      <w:r w:rsidRPr="00977667">
        <w:rPr>
          <w:rFonts w:ascii="Inter" w:hAnsi="Inter"/>
          <w:szCs w:val="22"/>
        </w:rPr>
        <w:t>The Gaiety is so much more than just a theatre, however. We’re committed to ensuring that everyone in Ayrshire has access to the performing arts. Our creative engagement programme offers real opportunities to take part in theatre to those who might otherwise never get the chance – from youth theatre to summer drama school, writing groups to art exhibitions, workshops and projects in writing, directing, performing, stage management and much, much more. Our Gaiety On Tour programme meanwhile, brings live theatre to local venues across rural Ayrshire. We also use both our touring, and our main and studio stages, to platform local and emerging performers. Our community is at the heart of everything we do.</w:t>
      </w:r>
    </w:p>
    <w:p w14:paraId="3905F8B1" w14:textId="77777777" w:rsidR="00F0681D" w:rsidRDefault="00F0681D" w:rsidP="00F0681D">
      <w:pPr>
        <w:spacing w:line="360" w:lineRule="auto"/>
        <w:rPr>
          <w:rFonts w:ascii="Inter" w:hAnsi="Inter"/>
          <w:szCs w:val="22"/>
        </w:rPr>
      </w:pPr>
    </w:p>
    <w:p w14:paraId="35226675" w14:textId="77777777" w:rsidR="00F0681D" w:rsidRDefault="00F0681D" w:rsidP="00F0681D">
      <w:pPr>
        <w:spacing w:line="360" w:lineRule="auto"/>
        <w:rPr>
          <w:rFonts w:ascii="Inter" w:hAnsi="Inter"/>
          <w:szCs w:val="22"/>
        </w:rPr>
      </w:pPr>
      <w:r w:rsidRPr="009A392D">
        <w:rPr>
          <w:rFonts w:ascii="Inter" w:hAnsi="Inter"/>
          <w:b/>
          <w:bCs/>
          <w:szCs w:val="22"/>
        </w:rPr>
        <w:t>Cumbernauld Theatre Trust</w:t>
      </w:r>
      <w:r w:rsidRPr="009A392D">
        <w:rPr>
          <w:rFonts w:ascii="Inter" w:hAnsi="Inter"/>
          <w:szCs w:val="22"/>
        </w:rPr>
        <w:t xml:space="preserve"> is a performing arts charity that produces and presents professional theatre, music, dance and comedy experiences for a community of 50,000 Cumbernauld residents and 100,000 North Lanarkshire population. 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w:t>
      </w:r>
    </w:p>
    <w:p w14:paraId="03C16D46" w14:textId="77777777" w:rsidR="00F0681D" w:rsidRPr="009A392D" w:rsidRDefault="00F0681D" w:rsidP="00F0681D">
      <w:pPr>
        <w:spacing w:line="360" w:lineRule="auto"/>
        <w:rPr>
          <w:rFonts w:ascii="Inter" w:hAnsi="Inter"/>
          <w:szCs w:val="22"/>
        </w:rPr>
      </w:pPr>
    </w:p>
    <w:p w14:paraId="2E89D6F2" w14:textId="77777777" w:rsidR="00F0681D" w:rsidRDefault="00F0681D" w:rsidP="00F0681D">
      <w:pPr>
        <w:spacing w:line="360" w:lineRule="auto"/>
        <w:rPr>
          <w:rFonts w:ascii="Inter" w:hAnsi="Inter"/>
          <w:szCs w:val="22"/>
        </w:rPr>
      </w:pPr>
      <w:r w:rsidRPr="009A392D">
        <w:rPr>
          <w:rFonts w:ascii="Inter" w:hAnsi="Inter"/>
          <w:szCs w:val="22"/>
        </w:rPr>
        <w:t xml:space="preserve">As an established, professional producing theatre, we are both community-led and community conscious with activity that responds to the needs of the local community, yet we deliver outputs that achieve national and international recognition.      </w:t>
      </w:r>
    </w:p>
    <w:p w14:paraId="7907C472" w14:textId="77777777" w:rsidR="00F0681D" w:rsidRPr="009A392D" w:rsidRDefault="00F0681D" w:rsidP="00F0681D">
      <w:pPr>
        <w:spacing w:line="360" w:lineRule="auto"/>
        <w:rPr>
          <w:rFonts w:ascii="Inter" w:hAnsi="Inter"/>
          <w:szCs w:val="22"/>
        </w:rPr>
      </w:pPr>
    </w:p>
    <w:p w14:paraId="3A085502" w14:textId="77777777" w:rsidR="00F0681D" w:rsidRDefault="00F0681D" w:rsidP="00F0681D">
      <w:pPr>
        <w:spacing w:line="360" w:lineRule="auto"/>
        <w:rPr>
          <w:rFonts w:ascii="Inter" w:hAnsi="Inter"/>
          <w:szCs w:val="22"/>
        </w:rPr>
      </w:pPr>
      <w:r w:rsidRPr="009A392D">
        <w:rPr>
          <w:rFonts w:ascii="Inter" w:hAnsi="Inter"/>
          <w:szCs w:val="22"/>
        </w:rPr>
        <w:t xml:space="preserve">We aim for our work to have relevance and resonate with our audiences and participants to achieve deep and lasting impact and change. This work is informed by place, by the opportunities our new arts centre provides and by a desire to deliver affordable access to culture for everyone at all life-stages. 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 </w:t>
      </w:r>
    </w:p>
    <w:p w14:paraId="6CB1F07C" w14:textId="77777777" w:rsidR="00F0681D" w:rsidRPr="009A392D" w:rsidRDefault="00F0681D" w:rsidP="00F0681D">
      <w:pPr>
        <w:spacing w:line="360" w:lineRule="auto"/>
        <w:rPr>
          <w:rFonts w:ascii="Inter" w:hAnsi="Inter"/>
          <w:szCs w:val="22"/>
        </w:rPr>
      </w:pPr>
    </w:p>
    <w:p w14:paraId="0163BF2F" w14:textId="77777777" w:rsidR="00F0681D" w:rsidRDefault="00F0681D" w:rsidP="00F0681D">
      <w:pPr>
        <w:spacing w:line="360" w:lineRule="auto"/>
        <w:rPr>
          <w:rFonts w:ascii="Inter" w:hAnsi="Inter"/>
          <w:szCs w:val="22"/>
        </w:rPr>
      </w:pPr>
      <w:r w:rsidRPr="009A392D">
        <w:rPr>
          <w:rFonts w:ascii="Inter" w:hAnsi="Inter"/>
          <w:szCs w:val="22"/>
        </w:rPr>
        <w:t xml:space="preserve">Cumbernauld Theatre Trust is also supported by Screen Scotland, Equity Charitable Trust, Foyle Foundation, The </w:t>
      </w:r>
      <w:proofErr w:type="spellStart"/>
      <w:r w:rsidRPr="009A392D">
        <w:rPr>
          <w:rFonts w:ascii="Inter" w:hAnsi="Inter"/>
          <w:szCs w:val="22"/>
        </w:rPr>
        <w:t>Levenseat</w:t>
      </w:r>
      <w:proofErr w:type="spellEnd"/>
      <w:r w:rsidRPr="009A392D">
        <w:rPr>
          <w:rFonts w:ascii="Inter" w:hAnsi="Inter"/>
          <w:szCs w:val="22"/>
        </w:rPr>
        <w:t xml:space="preserve"> Trust, The Trades House of Glasgow Commonweal Fund, Land Trust, Robert Barr’s Charitable Trust, Hugh Fraser Foundation, The Robertson Trust and </w:t>
      </w:r>
      <w:proofErr w:type="spellStart"/>
      <w:r w:rsidRPr="009A392D">
        <w:rPr>
          <w:rFonts w:ascii="Inter" w:hAnsi="Inter"/>
          <w:szCs w:val="22"/>
        </w:rPr>
        <w:t>Patersons</w:t>
      </w:r>
      <w:proofErr w:type="spellEnd"/>
      <w:r w:rsidRPr="009A392D">
        <w:rPr>
          <w:rFonts w:ascii="Inter" w:hAnsi="Inter"/>
          <w:szCs w:val="22"/>
        </w:rPr>
        <w:t xml:space="preserve"> Quarries, our Friends, and donors.  </w:t>
      </w:r>
    </w:p>
    <w:p w14:paraId="6AAA248B" w14:textId="77777777" w:rsidR="00F0681D" w:rsidRPr="009A392D" w:rsidRDefault="00F0681D" w:rsidP="00F0681D">
      <w:pPr>
        <w:spacing w:line="360" w:lineRule="auto"/>
        <w:rPr>
          <w:rFonts w:ascii="Inter" w:hAnsi="Inter"/>
          <w:szCs w:val="22"/>
        </w:rPr>
      </w:pPr>
    </w:p>
    <w:p w14:paraId="1C48EABA" w14:textId="77777777" w:rsidR="00F0681D" w:rsidRPr="009A392D" w:rsidRDefault="00F0681D" w:rsidP="00F0681D">
      <w:pPr>
        <w:spacing w:line="360" w:lineRule="auto"/>
        <w:rPr>
          <w:rFonts w:ascii="Inter" w:hAnsi="Inter"/>
          <w:szCs w:val="22"/>
        </w:rPr>
      </w:pPr>
      <w:proofErr w:type="spellStart"/>
      <w:r w:rsidRPr="009A392D">
        <w:rPr>
          <w:rFonts w:ascii="Inter" w:hAnsi="Inter"/>
          <w:szCs w:val="22"/>
        </w:rPr>
        <w:t>Lanternhouse</w:t>
      </w:r>
      <w:proofErr w:type="spellEnd"/>
      <w:r w:rsidRPr="009A392D">
        <w:rPr>
          <w:rFonts w:ascii="Inter" w:hAnsi="Inter"/>
          <w:szCs w:val="22"/>
        </w:rPr>
        <w:t xml:space="preserve"> is a privately-owned property built through Scottish Futures Trust (SFT) investment jointly operated by North Lanarkshire Council (NLC) and Cumbernauld Theatre Trust. The construction of </w:t>
      </w:r>
      <w:proofErr w:type="spellStart"/>
      <w:r w:rsidRPr="009A392D">
        <w:rPr>
          <w:rFonts w:ascii="Inter" w:hAnsi="Inter"/>
          <w:szCs w:val="22"/>
        </w:rPr>
        <w:t>Lanternhouse</w:t>
      </w:r>
      <w:proofErr w:type="spellEnd"/>
      <w:r w:rsidRPr="009A392D">
        <w:rPr>
          <w:rFonts w:ascii="Inter" w:hAnsi="Inter"/>
          <w:szCs w:val="22"/>
        </w:rPr>
        <w:t xml:space="preserve"> was financed via the SFT-managed hub community infrastructure programme for local authorities in support of the Scottish Government’s National Infrastructure Mission to drive inclusive economic growth and build resilient places.</w:t>
      </w:r>
    </w:p>
    <w:p w14:paraId="346194AC" w14:textId="77777777" w:rsidR="00F0681D" w:rsidRPr="009A392D" w:rsidRDefault="00F0681D" w:rsidP="00F0681D">
      <w:pPr>
        <w:spacing w:line="360" w:lineRule="auto"/>
        <w:rPr>
          <w:rFonts w:ascii="Inter" w:hAnsi="Inter"/>
          <w:szCs w:val="22"/>
        </w:rPr>
      </w:pPr>
      <w:r w:rsidRPr="009A392D">
        <w:rPr>
          <w:rFonts w:ascii="Inter" w:hAnsi="Inter"/>
          <w:szCs w:val="22"/>
        </w:rPr>
        <w:t xml:space="preserve"> </w:t>
      </w:r>
    </w:p>
    <w:p w14:paraId="1E915FAE" w14:textId="77777777" w:rsidR="00F0681D" w:rsidRPr="009A392D" w:rsidRDefault="00F0681D" w:rsidP="00F0681D">
      <w:pPr>
        <w:spacing w:line="360" w:lineRule="auto"/>
        <w:rPr>
          <w:rFonts w:ascii="Inter" w:hAnsi="Inter"/>
          <w:szCs w:val="22"/>
        </w:rPr>
      </w:pPr>
      <w:r w:rsidRPr="009A392D">
        <w:rPr>
          <w:rFonts w:ascii="Inter" w:hAnsi="Inter"/>
          <w:szCs w:val="22"/>
        </w:rPr>
        <w:t xml:space="preserve">Cumbernauld Theatre Trust Ltd is a Registered Company limited by guarantee No. SC066490, Scottish Charity OSCR Registered No. SC005050. Registered Office: Cumbernauld Theatre Trust, </w:t>
      </w:r>
      <w:proofErr w:type="spellStart"/>
      <w:r w:rsidRPr="009A392D">
        <w:rPr>
          <w:rFonts w:ascii="Inter" w:hAnsi="Inter"/>
          <w:szCs w:val="22"/>
        </w:rPr>
        <w:t>Lanternhouse</w:t>
      </w:r>
      <w:proofErr w:type="spellEnd"/>
      <w:r w:rsidRPr="009A392D">
        <w:rPr>
          <w:rFonts w:ascii="Inter" w:hAnsi="Inter"/>
          <w:szCs w:val="22"/>
        </w:rPr>
        <w:t xml:space="preserve">, South </w:t>
      </w:r>
      <w:proofErr w:type="spellStart"/>
      <w:r w:rsidRPr="009A392D">
        <w:rPr>
          <w:rFonts w:ascii="Inter" w:hAnsi="Inter"/>
          <w:szCs w:val="22"/>
        </w:rPr>
        <w:t>Kildrum</w:t>
      </w:r>
      <w:proofErr w:type="spellEnd"/>
      <w:r w:rsidRPr="009A392D">
        <w:rPr>
          <w:rFonts w:ascii="Inter" w:hAnsi="Inter"/>
          <w:szCs w:val="22"/>
        </w:rPr>
        <w:t xml:space="preserve"> Ring Road, Cumbernauld, North Lanarkshire, G67 2UF    </w:t>
      </w:r>
    </w:p>
    <w:p w14:paraId="4A105DD8" w14:textId="77777777" w:rsidR="00F0681D" w:rsidRPr="009A392D" w:rsidRDefault="00F0681D" w:rsidP="00F0681D">
      <w:pPr>
        <w:spacing w:line="360" w:lineRule="auto"/>
        <w:rPr>
          <w:rFonts w:ascii="Inter" w:hAnsi="Inter"/>
          <w:szCs w:val="22"/>
        </w:rPr>
      </w:pPr>
      <w:r w:rsidRPr="009A392D">
        <w:rPr>
          <w:rFonts w:ascii="Inter" w:hAnsi="Inter"/>
          <w:szCs w:val="22"/>
        </w:rPr>
        <w:t xml:space="preserve"> </w:t>
      </w:r>
    </w:p>
    <w:p w14:paraId="70ECF3D1" w14:textId="77777777" w:rsidR="00F0681D" w:rsidRPr="009A392D" w:rsidRDefault="00F0681D" w:rsidP="00F0681D">
      <w:pPr>
        <w:spacing w:line="360" w:lineRule="auto"/>
        <w:rPr>
          <w:rFonts w:ascii="Inter" w:hAnsi="Inter"/>
          <w:szCs w:val="22"/>
        </w:rPr>
      </w:pPr>
      <w:proofErr w:type="spellStart"/>
      <w:r w:rsidRPr="009A392D">
        <w:rPr>
          <w:rFonts w:ascii="Inter" w:hAnsi="Inter"/>
          <w:szCs w:val="22"/>
        </w:rPr>
        <w:lastRenderedPageBreak/>
        <w:t>Lanternhouse</w:t>
      </w:r>
      <w:proofErr w:type="spellEnd"/>
      <w:r w:rsidRPr="009A392D">
        <w:rPr>
          <w:rFonts w:ascii="Inter" w:hAnsi="Inter"/>
          <w:szCs w:val="22"/>
        </w:rPr>
        <w:t xml:space="preserve"> is a registered trademark (UK00003494622) owned by Cumbernauld Theatre Trust Ltd.</w:t>
      </w:r>
    </w:p>
    <w:p w14:paraId="6DC0BA52" w14:textId="77777777" w:rsidR="00F0681D" w:rsidRDefault="00F0681D" w:rsidP="007C5936">
      <w:pPr>
        <w:spacing w:line="360" w:lineRule="auto"/>
        <w:rPr>
          <w:rFonts w:ascii="Inter" w:hAnsi="Inter"/>
          <w:szCs w:val="22"/>
        </w:rPr>
      </w:pPr>
      <w:bookmarkStart w:id="4" w:name="_Hlk34902405"/>
    </w:p>
    <w:p w14:paraId="6AADA2F0" w14:textId="1B7EE26A" w:rsidR="007C5936" w:rsidRPr="00C1084F" w:rsidRDefault="007C5936" w:rsidP="007C5936">
      <w:pPr>
        <w:spacing w:line="360" w:lineRule="auto"/>
        <w:rPr>
          <w:rFonts w:ascii="Inter" w:hAnsi="Inter"/>
          <w:szCs w:val="22"/>
        </w:rPr>
      </w:pPr>
      <w:r w:rsidRPr="00517C12">
        <w:rPr>
          <w:rFonts w:ascii="Inter" w:hAnsi="Inter"/>
          <w:b/>
          <w:bCs/>
          <w:szCs w:val="22"/>
        </w:rPr>
        <w:t xml:space="preserve">Perth Theatre and Concert Hall </w:t>
      </w:r>
      <w:r>
        <w:rPr>
          <w:rFonts w:ascii="Inter" w:hAnsi="Inter"/>
          <w:szCs w:val="22"/>
        </w:rPr>
        <w:t>have been central to</w:t>
      </w:r>
      <w:r w:rsidRPr="00C1084F">
        <w:rPr>
          <w:rFonts w:ascii="Inter" w:hAnsi="Inter"/>
          <w:szCs w:val="22"/>
        </w:rPr>
        <w:t xml:space="preserve"> local cultural life for over 120 years</w:t>
      </w:r>
      <w:r>
        <w:rPr>
          <w:rFonts w:ascii="Inter" w:hAnsi="Inter"/>
          <w:szCs w:val="22"/>
        </w:rPr>
        <w:t xml:space="preserve">. We </w:t>
      </w:r>
      <w:r w:rsidRPr="00C1084F">
        <w:rPr>
          <w:rFonts w:ascii="Inter" w:hAnsi="Inter"/>
          <w:szCs w:val="22"/>
        </w:rPr>
        <w:t xml:space="preserve">create life affirming, shared experiences in the performing arts that ignite the imagination and make living more meaningful. Our world-class venues, award-winning programming and inclusive learning and engagement projects play an essential role in stimulating positive wellbeing within the communities we serve, benefitting the local economy and raising the profile of the area. Located within 90-minutes' drivetime of 90% of Scotland’s population, </w:t>
      </w:r>
      <w:r>
        <w:rPr>
          <w:rFonts w:ascii="Inter" w:hAnsi="Inter"/>
          <w:szCs w:val="22"/>
        </w:rPr>
        <w:t>we are</w:t>
      </w:r>
      <w:r w:rsidRPr="00C1084F">
        <w:rPr>
          <w:rFonts w:ascii="Inter" w:hAnsi="Inter"/>
          <w:szCs w:val="22"/>
        </w:rPr>
        <w:t xml:space="preserve"> a lynchpin in the country’s arts infrastructure, and we are recognised as a sector leader, influencer, and innovator.  </w:t>
      </w:r>
    </w:p>
    <w:p w14:paraId="2250C7F3" w14:textId="77777777" w:rsidR="007C5936" w:rsidRDefault="007C5936" w:rsidP="007C5936">
      <w:pPr>
        <w:spacing w:line="360" w:lineRule="auto"/>
        <w:rPr>
          <w:rFonts w:ascii="Inter" w:hAnsi="Inter"/>
          <w:b/>
          <w:bCs/>
          <w:szCs w:val="22"/>
        </w:rPr>
      </w:pPr>
    </w:p>
    <w:p w14:paraId="5B4D613D" w14:textId="3614E298" w:rsidR="001B5589" w:rsidRPr="00D26F7B" w:rsidRDefault="00517C12" w:rsidP="001B5589">
      <w:pPr>
        <w:spacing w:line="360" w:lineRule="auto"/>
        <w:rPr>
          <w:rFonts w:ascii="Inter" w:hAnsi="Inter"/>
          <w:bCs/>
          <w:szCs w:val="22"/>
        </w:rPr>
      </w:pPr>
      <w:r w:rsidRPr="007C5936">
        <w:rPr>
          <w:rFonts w:ascii="Inter" w:hAnsi="Inter"/>
          <w:szCs w:val="22"/>
        </w:rPr>
        <w:t>Perth Theatre and Concert Hall</w:t>
      </w:r>
      <w:r w:rsidRPr="00517C12">
        <w:rPr>
          <w:rFonts w:ascii="Inter" w:hAnsi="Inter"/>
          <w:b/>
          <w:bCs/>
          <w:szCs w:val="22"/>
        </w:rPr>
        <w:t xml:space="preserve"> </w:t>
      </w:r>
      <w:r w:rsidRPr="00517C12">
        <w:rPr>
          <w:rFonts w:ascii="Inter" w:hAnsi="Inter"/>
          <w:szCs w:val="22"/>
        </w:rPr>
        <w:t xml:space="preserve">is the trading name of Horsecross Arts Ltd, the charitable organisation that runs both venues. </w:t>
      </w:r>
      <w:r w:rsidR="00BE681B" w:rsidRPr="00BE681B">
        <w:rPr>
          <w:rFonts w:ascii="Inter" w:hAnsi="Inter"/>
          <w:szCs w:val="22"/>
        </w:rPr>
        <w:t xml:space="preserve">Horsecross Arts is supported by Creative Scotland, Perth &amp; Kinross Council and The </w:t>
      </w:r>
      <w:proofErr w:type="spellStart"/>
      <w:r w:rsidR="00BE681B" w:rsidRPr="00BE681B">
        <w:rPr>
          <w:rFonts w:ascii="Inter" w:hAnsi="Inter"/>
          <w:szCs w:val="22"/>
        </w:rPr>
        <w:t>Gannochy</w:t>
      </w:r>
      <w:proofErr w:type="spellEnd"/>
      <w:r w:rsidR="00BE681B" w:rsidRPr="00BE681B">
        <w:rPr>
          <w:rFonts w:ascii="Inter" w:hAnsi="Inter"/>
          <w:szCs w:val="22"/>
        </w:rPr>
        <w:t xml:space="preserve"> Trust.</w:t>
      </w:r>
      <w:r w:rsidRPr="00517C12">
        <w:rPr>
          <w:rFonts w:ascii="Inter" w:hAnsi="Inter"/>
          <w:szCs w:val="22"/>
        </w:rPr>
        <w:t xml:space="preserve"> </w:t>
      </w:r>
      <w:bookmarkEnd w:id="4"/>
      <w:r w:rsidR="001B5589" w:rsidRPr="00D26F7B">
        <w:rPr>
          <w:rFonts w:ascii="Inter" w:hAnsi="Inter"/>
          <w:bCs/>
          <w:szCs w:val="22"/>
        </w:rPr>
        <w:t xml:space="preserve">Find us at </w:t>
      </w:r>
      <w:hyperlink r:id="rId16" w:history="1">
        <w:r w:rsidRPr="00767729">
          <w:rPr>
            <w:rStyle w:val="Hyperlink"/>
            <w:rFonts w:ascii="Inter" w:hAnsi="Inter"/>
            <w:bCs/>
            <w:szCs w:val="22"/>
          </w:rPr>
          <w:t>www.perththeatreandconcerthall.com</w:t>
        </w:r>
      </w:hyperlink>
      <w:r w:rsidR="001B5589" w:rsidRPr="00D26F7B">
        <w:rPr>
          <w:rFonts w:ascii="Inter" w:hAnsi="Inter"/>
          <w:bCs/>
          <w:szCs w:val="22"/>
        </w:rPr>
        <w:t>, on Twitter @</w:t>
      </w:r>
      <w:r>
        <w:rPr>
          <w:rFonts w:ascii="Inter" w:hAnsi="Inter"/>
          <w:bCs/>
          <w:szCs w:val="22"/>
        </w:rPr>
        <w:t>perthTCH</w:t>
      </w:r>
      <w:r w:rsidR="00C33E43" w:rsidRPr="00D26F7B">
        <w:rPr>
          <w:rFonts w:ascii="Inter" w:hAnsi="Inter"/>
          <w:bCs/>
          <w:szCs w:val="22"/>
        </w:rPr>
        <w:t xml:space="preserve">, </w:t>
      </w:r>
      <w:r>
        <w:rPr>
          <w:rFonts w:ascii="Inter" w:hAnsi="Inter"/>
          <w:bCs/>
          <w:szCs w:val="22"/>
        </w:rPr>
        <w:t xml:space="preserve">and </w:t>
      </w:r>
      <w:r w:rsidR="00C33E43" w:rsidRPr="00D26F7B">
        <w:rPr>
          <w:rFonts w:ascii="Inter" w:hAnsi="Inter"/>
          <w:bCs/>
          <w:szCs w:val="22"/>
        </w:rPr>
        <w:t xml:space="preserve">Instagram </w:t>
      </w:r>
      <w:r>
        <w:rPr>
          <w:rFonts w:ascii="Inter" w:hAnsi="Inter"/>
          <w:bCs/>
          <w:szCs w:val="22"/>
        </w:rPr>
        <w:t>and Facebook @PerthTheatreAndConcertHall.</w:t>
      </w:r>
    </w:p>
    <w:p w14:paraId="429835FB" w14:textId="77777777" w:rsidR="001B5589" w:rsidRPr="00D26F7B" w:rsidRDefault="001B5589" w:rsidP="001B5589">
      <w:pPr>
        <w:spacing w:line="360" w:lineRule="auto"/>
        <w:rPr>
          <w:rFonts w:ascii="Inter" w:hAnsi="Inter"/>
          <w:b/>
          <w:bCs/>
          <w:szCs w:val="22"/>
        </w:rPr>
      </w:pPr>
    </w:p>
    <w:p w14:paraId="0F7D163E" w14:textId="1BFC3594" w:rsidR="0060323B" w:rsidRPr="00D26F7B" w:rsidRDefault="0060323B" w:rsidP="0060323B">
      <w:pPr>
        <w:spacing w:line="360" w:lineRule="auto"/>
        <w:rPr>
          <w:rFonts w:ascii="Inter" w:hAnsi="Inter"/>
          <w:szCs w:val="22"/>
        </w:rPr>
      </w:pPr>
      <w:r w:rsidRPr="00D26F7B">
        <w:rPr>
          <w:rFonts w:ascii="Inter" w:hAnsi="Inter"/>
          <w:b/>
          <w:bCs/>
          <w:szCs w:val="22"/>
        </w:rPr>
        <w:t>Creative Scotland </w:t>
      </w:r>
      <w:r w:rsidRPr="00D26F7B">
        <w:rPr>
          <w:rFonts w:ascii="Inter" w:hAnsi="Inter"/>
          <w:szCs w:val="22"/>
        </w:rPr>
        <w:t>is the public body that supports the arts, screen and creative industries across all parts of Scotland distributing funding provided by the Scottish Government and The National Lottery. Further information at </w:t>
      </w:r>
      <w:hyperlink r:id="rId17" w:tgtFrame="_blank" w:history="1">
        <w:r w:rsidRPr="00D26F7B">
          <w:rPr>
            <w:rStyle w:val="Hyperlink"/>
            <w:rFonts w:ascii="Inter" w:hAnsi="Inter"/>
            <w:szCs w:val="22"/>
          </w:rPr>
          <w:t>creativescotland.com</w:t>
        </w:r>
      </w:hyperlink>
      <w:r w:rsidRPr="00D26F7B">
        <w:rPr>
          <w:rFonts w:ascii="Inter" w:hAnsi="Inter"/>
          <w:szCs w:val="22"/>
        </w:rPr>
        <w:t>. Follow us on </w:t>
      </w:r>
      <w:hyperlink r:id="rId18" w:history="1">
        <w:r w:rsidRPr="00D26F7B">
          <w:rPr>
            <w:rStyle w:val="Hyperlink"/>
            <w:rFonts w:ascii="Inter" w:hAnsi="Inter"/>
            <w:szCs w:val="22"/>
          </w:rPr>
          <w:t>Twitter</w:t>
        </w:r>
      </w:hyperlink>
      <w:r w:rsidRPr="00D26F7B">
        <w:rPr>
          <w:rFonts w:ascii="Inter" w:hAnsi="Inter"/>
          <w:szCs w:val="22"/>
        </w:rPr>
        <w:t>, </w:t>
      </w:r>
      <w:hyperlink r:id="rId19" w:history="1">
        <w:r w:rsidRPr="00D26F7B">
          <w:rPr>
            <w:rStyle w:val="Hyperlink"/>
            <w:rFonts w:ascii="Inter" w:hAnsi="Inter"/>
            <w:szCs w:val="22"/>
          </w:rPr>
          <w:t>Facebook</w:t>
        </w:r>
      </w:hyperlink>
      <w:r w:rsidRPr="00D26F7B">
        <w:rPr>
          <w:rFonts w:ascii="Inter" w:hAnsi="Inter"/>
          <w:szCs w:val="22"/>
        </w:rPr>
        <w:t> and </w:t>
      </w:r>
      <w:hyperlink r:id="rId20" w:history="1">
        <w:r w:rsidRPr="00D26F7B">
          <w:rPr>
            <w:rStyle w:val="Hyperlink"/>
            <w:rFonts w:ascii="Inter" w:hAnsi="Inter"/>
            <w:szCs w:val="22"/>
          </w:rPr>
          <w:t>Instagram.</w:t>
        </w:r>
      </w:hyperlink>
      <w:r w:rsidRPr="00D26F7B">
        <w:rPr>
          <w:rFonts w:ascii="Inter" w:hAnsi="Inter"/>
          <w:szCs w:val="22"/>
        </w:rPr>
        <w:t xml:space="preserve"> Learn more about the value of art and creativity in Scotland and join in at </w:t>
      </w:r>
      <w:hyperlink r:id="rId21" w:history="1">
        <w:r w:rsidRPr="00D26F7B">
          <w:rPr>
            <w:rStyle w:val="Hyperlink"/>
            <w:rFonts w:ascii="Inter" w:hAnsi="Inter"/>
            <w:szCs w:val="22"/>
          </w:rPr>
          <w:t>www.ourcreativevoice.scot</w:t>
        </w:r>
      </w:hyperlink>
      <w:r w:rsidRPr="00D26F7B">
        <w:rPr>
          <w:rFonts w:ascii="Inter" w:hAnsi="Inter"/>
          <w:szCs w:val="22"/>
        </w:rPr>
        <w:t xml:space="preserve"> </w:t>
      </w:r>
    </w:p>
    <w:p w14:paraId="2B7C2933" w14:textId="77777777" w:rsidR="001B5589" w:rsidRPr="00D26F7B" w:rsidRDefault="001B5589" w:rsidP="001B5589">
      <w:pPr>
        <w:spacing w:line="360" w:lineRule="auto"/>
        <w:rPr>
          <w:rStyle w:val="Hyperlink"/>
          <w:rFonts w:ascii="Inter" w:hAnsi="Inter"/>
          <w:szCs w:val="22"/>
        </w:rPr>
      </w:pPr>
    </w:p>
    <w:p w14:paraId="55456504" w14:textId="77777777" w:rsidR="001B5589" w:rsidRPr="00D26F7B" w:rsidRDefault="001B5589" w:rsidP="001B5589">
      <w:pPr>
        <w:spacing w:line="360" w:lineRule="auto"/>
        <w:rPr>
          <w:rFonts w:ascii="Inter" w:hAnsi="Inter"/>
          <w:szCs w:val="22"/>
        </w:rPr>
      </w:pPr>
      <w:r w:rsidRPr="00D26F7B">
        <w:rPr>
          <w:rFonts w:ascii="Inter" w:hAnsi="Inter"/>
          <w:b/>
          <w:bCs/>
          <w:szCs w:val="22"/>
        </w:rPr>
        <w:t xml:space="preserve">The </w:t>
      </w:r>
      <w:proofErr w:type="spellStart"/>
      <w:r w:rsidRPr="00D26F7B">
        <w:rPr>
          <w:rFonts w:ascii="Inter" w:hAnsi="Inter"/>
          <w:b/>
          <w:bCs/>
          <w:szCs w:val="22"/>
        </w:rPr>
        <w:t>Gannochy</w:t>
      </w:r>
      <w:proofErr w:type="spellEnd"/>
      <w:r w:rsidRPr="00D26F7B">
        <w:rPr>
          <w:rFonts w:ascii="Inter" w:hAnsi="Inter"/>
          <w:b/>
          <w:bCs/>
          <w:szCs w:val="22"/>
        </w:rPr>
        <w:t xml:space="preserve"> Trust</w:t>
      </w:r>
      <w:r w:rsidRPr="00D26F7B">
        <w:rPr>
          <w:rFonts w:ascii="Inter" w:hAnsi="Inter"/>
          <w:szCs w:val="22"/>
        </w:rPr>
        <w:t xml:space="preserve"> was established for charitable and public purposes by philanthropist and businessman A K Bell in 1937. A K Bell’s belief that “after you have a roof over your head and your bread and butter” you should look to invest any surplus for the benefit of your native town, has matured into a lasting legacy </w:t>
      </w:r>
      <w:r w:rsidRPr="00D26F7B">
        <w:rPr>
          <w:rFonts w:ascii="Inter" w:hAnsi="Inter"/>
          <w:szCs w:val="22"/>
        </w:rPr>
        <w:lastRenderedPageBreak/>
        <w:t>that has improved the quality of life of many thousands of people, not only in Perth but all over Scotland.</w:t>
      </w:r>
    </w:p>
    <w:p w14:paraId="62411BF9" w14:textId="77777777" w:rsidR="001B5589" w:rsidRPr="00D26F7B" w:rsidRDefault="001B5589" w:rsidP="001B5589">
      <w:pPr>
        <w:spacing w:line="360" w:lineRule="auto"/>
        <w:rPr>
          <w:rFonts w:ascii="Inter" w:hAnsi="Inter"/>
          <w:szCs w:val="22"/>
        </w:rPr>
      </w:pPr>
    </w:p>
    <w:p w14:paraId="76DB1145" w14:textId="0CC90265" w:rsidR="001B5589" w:rsidRPr="00D26F7B" w:rsidRDefault="001B5589" w:rsidP="001B5589">
      <w:pPr>
        <w:spacing w:line="360" w:lineRule="auto"/>
        <w:rPr>
          <w:rFonts w:ascii="Inter" w:hAnsi="Inter"/>
          <w:szCs w:val="22"/>
        </w:rPr>
      </w:pPr>
      <w:r w:rsidRPr="00D26F7B">
        <w:rPr>
          <w:rFonts w:ascii="Inter" w:hAnsi="Inter"/>
          <w:szCs w:val="22"/>
        </w:rPr>
        <w:t>Over the past five years, the Trust has disbursed over £15m in grants which included a grant of £3m towards the redevelopment of Perth Theatre and grants to many community led groups across Perth and Kinross.</w:t>
      </w:r>
    </w:p>
    <w:p w14:paraId="4D3280E5" w14:textId="77777777" w:rsidR="001B5589" w:rsidRPr="00D26F7B" w:rsidRDefault="001B5589" w:rsidP="001B5589">
      <w:pPr>
        <w:spacing w:line="360" w:lineRule="auto"/>
        <w:rPr>
          <w:rFonts w:ascii="Inter" w:hAnsi="Inter"/>
          <w:szCs w:val="22"/>
        </w:rPr>
      </w:pPr>
    </w:p>
    <w:p w14:paraId="2587C2B6" w14:textId="77777777" w:rsidR="001B5589" w:rsidRPr="00D26F7B" w:rsidRDefault="001B5589" w:rsidP="001B5589">
      <w:pPr>
        <w:spacing w:line="360" w:lineRule="auto"/>
        <w:rPr>
          <w:rFonts w:ascii="Inter" w:hAnsi="Inter"/>
          <w:szCs w:val="22"/>
        </w:rPr>
      </w:pPr>
      <w:r w:rsidRPr="00D26F7B">
        <w:rPr>
          <w:rFonts w:ascii="Inter" w:hAnsi="Inter"/>
          <w:noProof/>
          <w:szCs w:val="22"/>
        </w:rPr>
        <w:drawing>
          <wp:anchor distT="0" distB="0" distL="114300" distR="114300" simplePos="0" relativeHeight="251658240" behindDoc="0" locked="0" layoutInCell="1" allowOverlap="1" wp14:anchorId="793CD2D4" wp14:editId="2D7100D5">
            <wp:simplePos x="0" y="0"/>
            <wp:positionH relativeFrom="column">
              <wp:posOffset>1733550</wp:posOffset>
            </wp:positionH>
            <wp:positionV relativeFrom="paragraph">
              <wp:posOffset>-4445</wp:posOffset>
            </wp:positionV>
            <wp:extent cx="866775" cy="124841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C w  O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6775" cy="1248410"/>
                    </a:xfrm>
                    <a:prstGeom prst="rect">
                      <a:avLst/>
                    </a:prstGeom>
                  </pic:spPr>
                </pic:pic>
              </a:graphicData>
            </a:graphic>
          </wp:anchor>
        </w:drawing>
      </w:r>
      <w:r w:rsidRPr="00D26F7B">
        <w:rPr>
          <w:rFonts w:ascii="Inter" w:hAnsi="Inter"/>
          <w:noProof/>
          <w:szCs w:val="22"/>
          <w:lang w:eastAsia="en-GB"/>
        </w:rPr>
        <w:drawing>
          <wp:anchor distT="0" distB="0" distL="114300" distR="114300" simplePos="0" relativeHeight="251658241" behindDoc="0" locked="0" layoutInCell="1" allowOverlap="1" wp14:anchorId="6339C1EB" wp14:editId="39D14CB5">
            <wp:simplePos x="0" y="0"/>
            <wp:positionH relativeFrom="column">
              <wp:posOffset>-76200</wp:posOffset>
            </wp:positionH>
            <wp:positionV relativeFrom="paragraph">
              <wp:posOffset>224155</wp:posOffset>
            </wp:positionV>
            <wp:extent cx="1590675" cy="1038225"/>
            <wp:effectExtent l="0" t="0" r="9525" b="9525"/>
            <wp:wrapNone/>
            <wp:docPr id="7" name="Picture 7" descr="X:\Marketing\Logos and brand\Creative Scotland\mono\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rketing\Logos and brand\Creative Scotland\mono\Creative_Scotland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1038225"/>
                    </a:xfrm>
                    <a:prstGeom prst="rect">
                      <a:avLst/>
                    </a:prstGeom>
                    <a:noFill/>
                    <a:ln>
                      <a:noFill/>
                    </a:ln>
                  </pic:spPr>
                </pic:pic>
              </a:graphicData>
            </a:graphic>
          </wp:anchor>
        </w:drawing>
      </w:r>
    </w:p>
    <w:p w14:paraId="64457AB6" w14:textId="77777777" w:rsidR="001B5589" w:rsidRPr="00D26F7B" w:rsidRDefault="001B5589" w:rsidP="001B5589">
      <w:pPr>
        <w:spacing w:line="360" w:lineRule="auto"/>
        <w:rPr>
          <w:rFonts w:ascii="Inter" w:hAnsi="Inter"/>
          <w:b/>
          <w:i/>
          <w:szCs w:val="22"/>
        </w:rPr>
      </w:pPr>
      <w:r w:rsidRPr="00D26F7B">
        <w:rPr>
          <w:rFonts w:ascii="Inter" w:hAnsi="Inter"/>
          <w:b/>
          <w:i/>
          <w:noProof/>
          <w:szCs w:val="22"/>
        </w:rPr>
        <w:drawing>
          <wp:anchor distT="0" distB="0" distL="114300" distR="114300" simplePos="0" relativeHeight="251658242" behindDoc="0" locked="0" layoutInCell="1" allowOverlap="1" wp14:anchorId="2D788AA8" wp14:editId="046C0CC7">
            <wp:simplePos x="0" y="0"/>
            <wp:positionH relativeFrom="column">
              <wp:posOffset>2762250</wp:posOffset>
            </wp:positionH>
            <wp:positionV relativeFrom="paragraph">
              <wp:posOffset>116840</wp:posOffset>
            </wp:positionV>
            <wp:extent cx="1077850" cy="838577"/>
            <wp:effectExtent l="0" t="0" r="8255" b="0"/>
            <wp:wrapNone/>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NNOCHYbalc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7850" cy="838577"/>
                    </a:xfrm>
                    <a:prstGeom prst="rect">
                      <a:avLst/>
                    </a:prstGeom>
                  </pic:spPr>
                </pic:pic>
              </a:graphicData>
            </a:graphic>
            <wp14:sizeRelH relativeFrom="margin">
              <wp14:pctWidth>0</wp14:pctWidth>
            </wp14:sizeRelH>
            <wp14:sizeRelV relativeFrom="margin">
              <wp14:pctHeight>0</wp14:pctHeight>
            </wp14:sizeRelV>
          </wp:anchor>
        </w:drawing>
      </w:r>
    </w:p>
    <w:p w14:paraId="5881739A" w14:textId="77777777" w:rsidR="001B5589" w:rsidRPr="00D26F7B" w:rsidRDefault="001B5589" w:rsidP="001B5589">
      <w:pPr>
        <w:spacing w:line="360" w:lineRule="auto"/>
        <w:rPr>
          <w:rFonts w:ascii="Inter" w:hAnsi="Inter"/>
          <w:b/>
          <w:i/>
          <w:szCs w:val="22"/>
        </w:rPr>
      </w:pPr>
    </w:p>
    <w:p w14:paraId="59FD16E3" w14:textId="77777777" w:rsidR="001B5589" w:rsidRPr="00D26F7B" w:rsidRDefault="001B5589" w:rsidP="00E46F85">
      <w:pPr>
        <w:spacing w:line="360" w:lineRule="auto"/>
        <w:rPr>
          <w:rFonts w:ascii="Inter" w:hAnsi="Inter"/>
          <w:szCs w:val="22"/>
        </w:rPr>
      </w:pPr>
    </w:p>
    <w:p w14:paraId="24099F33" w14:textId="5EBE93D3" w:rsidR="00E46F85" w:rsidRPr="00D26F7B" w:rsidRDefault="001B5589" w:rsidP="00E46F85">
      <w:pPr>
        <w:spacing w:line="360" w:lineRule="auto"/>
        <w:rPr>
          <w:rFonts w:ascii="Inter" w:hAnsi="Inter"/>
          <w:szCs w:val="22"/>
        </w:rPr>
      </w:pPr>
      <w:r w:rsidRPr="00D26F7B">
        <w:rPr>
          <w:rFonts w:ascii="Inter" w:hAnsi="Inter"/>
          <w:b/>
          <w:bCs/>
          <w:szCs w:val="22"/>
        </w:rPr>
        <w:t xml:space="preserve"> </w:t>
      </w:r>
    </w:p>
    <w:p w14:paraId="202D3109" w14:textId="77777777" w:rsidR="004F0DD9" w:rsidRPr="00D26F7B" w:rsidRDefault="004F0DD9" w:rsidP="00E46F85">
      <w:pPr>
        <w:spacing w:line="360" w:lineRule="auto"/>
        <w:rPr>
          <w:rFonts w:ascii="Inter" w:hAnsi="Inter"/>
          <w:b/>
          <w:i/>
          <w:szCs w:val="22"/>
        </w:rPr>
      </w:pPr>
    </w:p>
    <w:p w14:paraId="00BEE104" w14:textId="77777777" w:rsidR="00E46F85" w:rsidRPr="00D26F7B" w:rsidRDefault="00E46F85" w:rsidP="00E46F85">
      <w:pPr>
        <w:spacing w:line="360" w:lineRule="auto"/>
        <w:rPr>
          <w:rFonts w:ascii="Inter" w:hAnsi="Inter"/>
          <w:b/>
          <w:i/>
          <w:szCs w:val="22"/>
        </w:rPr>
      </w:pPr>
      <w:r w:rsidRPr="00D26F7B">
        <w:rPr>
          <w:rFonts w:ascii="Inter" w:hAnsi="Inter"/>
          <w:b/>
          <w:i/>
          <w:szCs w:val="22"/>
        </w:rPr>
        <w:t>Media contact</w:t>
      </w:r>
    </w:p>
    <w:p w14:paraId="35CB1984" w14:textId="527B93FF" w:rsidR="00E46F85" w:rsidRPr="00D26F7B" w:rsidRDefault="00B67308" w:rsidP="00E46F85">
      <w:pPr>
        <w:spacing w:line="360" w:lineRule="auto"/>
        <w:rPr>
          <w:rFonts w:ascii="Inter" w:hAnsi="Inter"/>
          <w:i/>
          <w:szCs w:val="22"/>
        </w:rPr>
      </w:pPr>
      <w:r w:rsidRPr="00D26F7B">
        <w:rPr>
          <w:rFonts w:ascii="Inter" w:hAnsi="Inter"/>
          <w:i/>
          <w:szCs w:val="22"/>
        </w:rPr>
        <w:t xml:space="preserve">Pam Dochard, Media Relations, </w:t>
      </w:r>
      <w:hyperlink r:id="rId25" w:history="1">
        <w:r w:rsidR="008378F0" w:rsidRPr="005833E4">
          <w:rPr>
            <w:rStyle w:val="Hyperlink"/>
            <w:rFonts w:ascii="Inter" w:hAnsi="Inter"/>
            <w:i/>
            <w:szCs w:val="22"/>
          </w:rPr>
          <w:t>pamd@perththeatreandconcerthall.com</w:t>
        </w:r>
      </w:hyperlink>
      <w:r w:rsidR="008E14B7">
        <w:rPr>
          <w:rFonts w:ascii="Inter" w:hAnsi="Inter"/>
          <w:i/>
          <w:szCs w:val="22"/>
        </w:rPr>
        <w:t xml:space="preserve"> </w:t>
      </w:r>
      <w:r w:rsidRPr="00D26F7B">
        <w:rPr>
          <w:rFonts w:ascii="Inter" w:hAnsi="Inter"/>
          <w:i/>
          <w:szCs w:val="22"/>
        </w:rPr>
        <w:t>07884 017199</w:t>
      </w:r>
    </w:p>
    <w:p w14:paraId="4B9EA63C" w14:textId="77777777" w:rsidR="00E46F85" w:rsidRPr="00D26F7B" w:rsidRDefault="00E46F85" w:rsidP="00E46F85">
      <w:pPr>
        <w:spacing w:line="360" w:lineRule="auto"/>
        <w:jc w:val="center"/>
        <w:rPr>
          <w:rFonts w:ascii="Inter" w:hAnsi="Inter"/>
          <w:szCs w:val="22"/>
        </w:rPr>
      </w:pPr>
      <w:r w:rsidRPr="00D26F7B">
        <w:rPr>
          <w:rFonts w:ascii="Inter" w:hAnsi="Inter"/>
          <w:szCs w:val="22"/>
        </w:rPr>
        <w:t>ENDS</w:t>
      </w:r>
    </w:p>
    <w:p w14:paraId="205C2377" w14:textId="77777777" w:rsidR="00E46F85" w:rsidRPr="00D26F7B" w:rsidRDefault="00E46F85" w:rsidP="00E46F85">
      <w:pPr>
        <w:spacing w:line="360" w:lineRule="auto"/>
        <w:jc w:val="center"/>
        <w:rPr>
          <w:rFonts w:ascii="Inter" w:hAnsi="Inter"/>
          <w:szCs w:val="22"/>
        </w:rPr>
      </w:pPr>
    </w:p>
    <w:sectPr w:rsidR="00E46F85" w:rsidRPr="00D26F7B">
      <w:head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6759" w14:textId="77777777" w:rsidR="00C464A6" w:rsidRDefault="00C464A6">
      <w:r>
        <w:separator/>
      </w:r>
    </w:p>
  </w:endnote>
  <w:endnote w:type="continuationSeparator" w:id="0">
    <w:p w14:paraId="1F0D29A8" w14:textId="77777777" w:rsidR="00C464A6" w:rsidRDefault="00C464A6">
      <w:r>
        <w:continuationSeparator/>
      </w:r>
    </w:p>
  </w:endnote>
  <w:endnote w:type="continuationNotice" w:id="1">
    <w:p w14:paraId="49C4FAFB" w14:textId="77777777" w:rsidR="00C464A6" w:rsidRDefault="00C46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Inter">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2AB1" w14:textId="77777777" w:rsidR="00C464A6" w:rsidRDefault="00C464A6">
      <w:r>
        <w:separator/>
      </w:r>
    </w:p>
  </w:footnote>
  <w:footnote w:type="continuationSeparator" w:id="0">
    <w:p w14:paraId="2F19238B" w14:textId="77777777" w:rsidR="00C464A6" w:rsidRDefault="00C464A6">
      <w:r>
        <w:continuationSeparator/>
      </w:r>
    </w:p>
  </w:footnote>
  <w:footnote w:type="continuationNotice" w:id="1">
    <w:p w14:paraId="1BEB8F5B" w14:textId="77777777" w:rsidR="00C464A6" w:rsidRDefault="00C46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C5F" w14:textId="1239CCD5" w:rsidR="00761FE8" w:rsidRDefault="00D26F7B" w:rsidP="00761FE8">
    <w:pPr>
      <w:pStyle w:val="Header"/>
      <w:jc w:val="right"/>
    </w:pPr>
    <w:r>
      <w:rPr>
        <w:noProof/>
      </w:rPr>
      <w:drawing>
        <wp:anchor distT="0" distB="0" distL="114300" distR="114300" simplePos="0" relativeHeight="251658240" behindDoc="0" locked="0" layoutInCell="1" allowOverlap="1" wp14:anchorId="35B952BC" wp14:editId="6BB0CD27">
          <wp:simplePos x="0" y="0"/>
          <wp:positionH relativeFrom="margin">
            <wp:posOffset>-403860</wp:posOffset>
          </wp:positionH>
          <wp:positionV relativeFrom="paragraph">
            <wp:posOffset>-304800</wp:posOffset>
          </wp:positionV>
          <wp:extent cx="1851660" cy="1041400"/>
          <wp:effectExtent l="0" t="0" r="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660" cy="1041400"/>
                  </a:xfrm>
                  <a:prstGeom prst="rect">
                    <a:avLst/>
                  </a:prstGeom>
                </pic:spPr>
              </pic:pic>
            </a:graphicData>
          </a:graphic>
          <wp14:sizeRelH relativeFrom="margin">
            <wp14:pctWidth>0</wp14:pctWidth>
          </wp14:sizeRelH>
          <wp14:sizeRelV relativeFrom="margin">
            <wp14:pctHeight>0</wp14:pctHeight>
          </wp14:sizeRelV>
        </wp:anchor>
      </w:drawing>
    </w:r>
    <w:r w:rsidR="00761FE8">
      <w:tab/>
    </w:r>
  </w:p>
  <w:p w14:paraId="0608345D" w14:textId="6948AD5B" w:rsidR="00761FE8" w:rsidRPr="003109D3" w:rsidRDefault="00590025" w:rsidP="00761FE8">
    <w:pPr>
      <w:pStyle w:val="Header"/>
      <w:jc w:val="right"/>
      <w:rPr>
        <w:rFonts w:ascii="Merriweather" w:hAnsi="Merriweather"/>
        <w:b/>
        <w:bCs/>
        <w:sz w:val="36"/>
        <w:szCs w:val="36"/>
      </w:rPr>
    </w:pPr>
    <w:r w:rsidRPr="003109D3">
      <w:rPr>
        <w:rFonts w:ascii="Merriweather" w:hAnsi="Merriweather"/>
        <w:b/>
        <w:bCs/>
        <w:sz w:val="36"/>
        <w:szCs w:val="36"/>
      </w:rPr>
      <w:t>NEWS RELEASE</w:t>
    </w:r>
  </w:p>
  <w:p w14:paraId="7CD6BD83" w14:textId="6EA02F0C" w:rsidR="00761FE8" w:rsidRDefault="00761FE8" w:rsidP="00761FE8">
    <w:pPr>
      <w:pStyle w:val="Header"/>
      <w:jc w:val="right"/>
    </w:pPr>
  </w:p>
  <w:p w14:paraId="4FB1FB30" w14:textId="790CC7F3" w:rsidR="00E46F85" w:rsidRPr="00761FE8" w:rsidRDefault="00761FE8" w:rsidP="00761FE8">
    <w:pPr>
      <w:pStyle w:val="Header"/>
      <w:jc w:val="right"/>
      <w:rPr>
        <w:b/>
        <w:bCs/>
        <w:sz w:val="44"/>
        <w:szCs w:val="4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F67"/>
    <w:multiLevelType w:val="hybridMultilevel"/>
    <w:tmpl w:val="0CA20528"/>
    <w:lvl w:ilvl="0" w:tplc="A55666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0611D8"/>
    <w:multiLevelType w:val="hybridMultilevel"/>
    <w:tmpl w:val="62E42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5122591">
    <w:abstractNumId w:val="0"/>
  </w:num>
  <w:num w:numId="2" w16cid:durableId="1049112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78"/>
    <w:rsid w:val="000001EC"/>
    <w:rsid w:val="0000127C"/>
    <w:rsid w:val="000016B2"/>
    <w:rsid w:val="0000341A"/>
    <w:rsid w:val="0000454D"/>
    <w:rsid w:val="00004C48"/>
    <w:rsid w:val="0000722A"/>
    <w:rsid w:val="0001146D"/>
    <w:rsid w:val="00015B70"/>
    <w:rsid w:val="00016EE9"/>
    <w:rsid w:val="00021A05"/>
    <w:rsid w:val="00024D70"/>
    <w:rsid w:val="00036C0E"/>
    <w:rsid w:val="000376A7"/>
    <w:rsid w:val="00042417"/>
    <w:rsid w:val="00053485"/>
    <w:rsid w:val="00053F69"/>
    <w:rsid w:val="0007229D"/>
    <w:rsid w:val="0007288B"/>
    <w:rsid w:val="000834E8"/>
    <w:rsid w:val="00083CA5"/>
    <w:rsid w:val="00084D6E"/>
    <w:rsid w:val="00093A2D"/>
    <w:rsid w:val="000956C9"/>
    <w:rsid w:val="000A7E3A"/>
    <w:rsid w:val="000B3950"/>
    <w:rsid w:val="000B426C"/>
    <w:rsid w:val="000B67FF"/>
    <w:rsid w:val="000C0C24"/>
    <w:rsid w:val="000C1596"/>
    <w:rsid w:val="000C1A4D"/>
    <w:rsid w:val="000C4255"/>
    <w:rsid w:val="000D48E4"/>
    <w:rsid w:val="000E2DB0"/>
    <w:rsid w:val="000E6E53"/>
    <w:rsid w:val="000F67DE"/>
    <w:rsid w:val="00101F5F"/>
    <w:rsid w:val="00102E47"/>
    <w:rsid w:val="00106F41"/>
    <w:rsid w:val="00115591"/>
    <w:rsid w:val="0013557A"/>
    <w:rsid w:val="001356E2"/>
    <w:rsid w:val="00141A2B"/>
    <w:rsid w:val="001428DD"/>
    <w:rsid w:val="00142D9A"/>
    <w:rsid w:val="00151944"/>
    <w:rsid w:val="00152187"/>
    <w:rsid w:val="00155BDE"/>
    <w:rsid w:val="00156B19"/>
    <w:rsid w:val="00156E97"/>
    <w:rsid w:val="00157CD8"/>
    <w:rsid w:val="00164BDD"/>
    <w:rsid w:val="001752D8"/>
    <w:rsid w:val="0017722D"/>
    <w:rsid w:val="001814F1"/>
    <w:rsid w:val="00190749"/>
    <w:rsid w:val="00195CA5"/>
    <w:rsid w:val="001A6844"/>
    <w:rsid w:val="001B5589"/>
    <w:rsid w:val="001C554D"/>
    <w:rsid w:val="001D3C10"/>
    <w:rsid w:val="001D5952"/>
    <w:rsid w:val="001E5546"/>
    <w:rsid w:val="002008CC"/>
    <w:rsid w:val="0020303D"/>
    <w:rsid w:val="002055C0"/>
    <w:rsid w:val="00207B4C"/>
    <w:rsid w:val="00212C1A"/>
    <w:rsid w:val="00215B1D"/>
    <w:rsid w:val="00215F5E"/>
    <w:rsid w:val="002176FE"/>
    <w:rsid w:val="0022028D"/>
    <w:rsid w:val="0023382A"/>
    <w:rsid w:val="0023762C"/>
    <w:rsid w:val="002518B2"/>
    <w:rsid w:val="002521C7"/>
    <w:rsid w:val="00253931"/>
    <w:rsid w:val="00260592"/>
    <w:rsid w:val="00270E72"/>
    <w:rsid w:val="00271652"/>
    <w:rsid w:val="00271E4F"/>
    <w:rsid w:val="002759F2"/>
    <w:rsid w:val="00276BC2"/>
    <w:rsid w:val="00280912"/>
    <w:rsid w:val="0028343A"/>
    <w:rsid w:val="00287157"/>
    <w:rsid w:val="00287B3F"/>
    <w:rsid w:val="002A73F6"/>
    <w:rsid w:val="002B6A13"/>
    <w:rsid w:val="002B6D79"/>
    <w:rsid w:val="002C291B"/>
    <w:rsid w:val="002C4184"/>
    <w:rsid w:val="002C4B77"/>
    <w:rsid w:val="002C572E"/>
    <w:rsid w:val="002D5EF7"/>
    <w:rsid w:val="002E0FC7"/>
    <w:rsid w:val="002E1E58"/>
    <w:rsid w:val="002E2014"/>
    <w:rsid w:val="002F1B01"/>
    <w:rsid w:val="002F1DB3"/>
    <w:rsid w:val="003044D3"/>
    <w:rsid w:val="00304EB9"/>
    <w:rsid w:val="00305774"/>
    <w:rsid w:val="00306B16"/>
    <w:rsid w:val="00307491"/>
    <w:rsid w:val="003109D3"/>
    <w:rsid w:val="00315BA5"/>
    <w:rsid w:val="00320BF7"/>
    <w:rsid w:val="00324AB1"/>
    <w:rsid w:val="003266DA"/>
    <w:rsid w:val="00331085"/>
    <w:rsid w:val="003434FF"/>
    <w:rsid w:val="00345E0B"/>
    <w:rsid w:val="003476A3"/>
    <w:rsid w:val="00352A46"/>
    <w:rsid w:val="0035648C"/>
    <w:rsid w:val="00357665"/>
    <w:rsid w:val="003604D8"/>
    <w:rsid w:val="00367743"/>
    <w:rsid w:val="0037373B"/>
    <w:rsid w:val="00374C95"/>
    <w:rsid w:val="00375D16"/>
    <w:rsid w:val="00381B1E"/>
    <w:rsid w:val="00385CC4"/>
    <w:rsid w:val="00390BF3"/>
    <w:rsid w:val="00392AD8"/>
    <w:rsid w:val="0039348E"/>
    <w:rsid w:val="003A0660"/>
    <w:rsid w:val="003A3EC5"/>
    <w:rsid w:val="003B1179"/>
    <w:rsid w:val="003B4C17"/>
    <w:rsid w:val="003B5482"/>
    <w:rsid w:val="003B55C8"/>
    <w:rsid w:val="003B5F09"/>
    <w:rsid w:val="003B6F93"/>
    <w:rsid w:val="003C2913"/>
    <w:rsid w:val="003C756E"/>
    <w:rsid w:val="003C7B4A"/>
    <w:rsid w:val="003E01EE"/>
    <w:rsid w:val="003E3605"/>
    <w:rsid w:val="003E3CF8"/>
    <w:rsid w:val="003E4787"/>
    <w:rsid w:val="003E61F4"/>
    <w:rsid w:val="003F3218"/>
    <w:rsid w:val="004010CC"/>
    <w:rsid w:val="00403D1C"/>
    <w:rsid w:val="00427616"/>
    <w:rsid w:val="00430DC5"/>
    <w:rsid w:val="004311FA"/>
    <w:rsid w:val="004324DF"/>
    <w:rsid w:val="00434D91"/>
    <w:rsid w:val="00435404"/>
    <w:rsid w:val="00445770"/>
    <w:rsid w:val="0045160D"/>
    <w:rsid w:val="00472A47"/>
    <w:rsid w:val="004731CF"/>
    <w:rsid w:val="00473A2B"/>
    <w:rsid w:val="0047726B"/>
    <w:rsid w:val="00497E42"/>
    <w:rsid w:val="004A1B69"/>
    <w:rsid w:val="004C262C"/>
    <w:rsid w:val="004C2867"/>
    <w:rsid w:val="004C479A"/>
    <w:rsid w:val="004D3969"/>
    <w:rsid w:val="004E0D91"/>
    <w:rsid w:val="004E1699"/>
    <w:rsid w:val="004E3B3A"/>
    <w:rsid w:val="004E3EC1"/>
    <w:rsid w:val="004E5475"/>
    <w:rsid w:val="004E7CCC"/>
    <w:rsid w:val="004F0006"/>
    <w:rsid w:val="004F0DD9"/>
    <w:rsid w:val="004F1B2D"/>
    <w:rsid w:val="004F534D"/>
    <w:rsid w:val="004F6459"/>
    <w:rsid w:val="00500EA3"/>
    <w:rsid w:val="00501F19"/>
    <w:rsid w:val="00510B88"/>
    <w:rsid w:val="00513504"/>
    <w:rsid w:val="00517C12"/>
    <w:rsid w:val="00535174"/>
    <w:rsid w:val="00543A3E"/>
    <w:rsid w:val="00543B2B"/>
    <w:rsid w:val="00545A4B"/>
    <w:rsid w:val="00551E61"/>
    <w:rsid w:val="00556768"/>
    <w:rsid w:val="005669B2"/>
    <w:rsid w:val="00590025"/>
    <w:rsid w:val="005930DF"/>
    <w:rsid w:val="005936D5"/>
    <w:rsid w:val="00593798"/>
    <w:rsid w:val="0059521D"/>
    <w:rsid w:val="00595C76"/>
    <w:rsid w:val="005A5A3F"/>
    <w:rsid w:val="005B52C3"/>
    <w:rsid w:val="005C0506"/>
    <w:rsid w:val="005C1B8F"/>
    <w:rsid w:val="005C1CFE"/>
    <w:rsid w:val="005C3DDE"/>
    <w:rsid w:val="005C532B"/>
    <w:rsid w:val="005C6721"/>
    <w:rsid w:val="005C67EE"/>
    <w:rsid w:val="005C70B7"/>
    <w:rsid w:val="005D65B5"/>
    <w:rsid w:val="005E67EB"/>
    <w:rsid w:val="005E6A6D"/>
    <w:rsid w:val="005F3D9C"/>
    <w:rsid w:val="005F611A"/>
    <w:rsid w:val="0060323B"/>
    <w:rsid w:val="0061584A"/>
    <w:rsid w:val="006177DE"/>
    <w:rsid w:val="00617BF7"/>
    <w:rsid w:val="00625107"/>
    <w:rsid w:val="00631C9E"/>
    <w:rsid w:val="00632E74"/>
    <w:rsid w:val="006359A7"/>
    <w:rsid w:val="00636D1E"/>
    <w:rsid w:val="00642332"/>
    <w:rsid w:val="006476F8"/>
    <w:rsid w:val="00653544"/>
    <w:rsid w:val="00661A69"/>
    <w:rsid w:val="00667850"/>
    <w:rsid w:val="00672C9B"/>
    <w:rsid w:val="00675BC2"/>
    <w:rsid w:val="0068186E"/>
    <w:rsid w:val="00683D6A"/>
    <w:rsid w:val="006A0F79"/>
    <w:rsid w:val="006B2C6A"/>
    <w:rsid w:val="006C455A"/>
    <w:rsid w:val="006C602D"/>
    <w:rsid w:val="006D31B3"/>
    <w:rsid w:val="006E3C13"/>
    <w:rsid w:val="006E475F"/>
    <w:rsid w:val="006F46F5"/>
    <w:rsid w:val="006F6B08"/>
    <w:rsid w:val="006F7D48"/>
    <w:rsid w:val="00702493"/>
    <w:rsid w:val="00702D13"/>
    <w:rsid w:val="00711D13"/>
    <w:rsid w:val="00713DC3"/>
    <w:rsid w:val="00720BF9"/>
    <w:rsid w:val="007220F0"/>
    <w:rsid w:val="00722F25"/>
    <w:rsid w:val="00725E89"/>
    <w:rsid w:val="00733678"/>
    <w:rsid w:val="0073411D"/>
    <w:rsid w:val="00734BE2"/>
    <w:rsid w:val="007444F7"/>
    <w:rsid w:val="00754491"/>
    <w:rsid w:val="00756256"/>
    <w:rsid w:val="00761FE8"/>
    <w:rsid w:val="00765A1C"/>
    <w:rsid w:val="00767C97"/>
    <w:rsid w:val="00767F93"/>
    <w:rsid w:val="0077011E"/>
    <w:rsid w:val="0077128B"/>
    <w:rsid w:val="00772132"/>
    <w:rsid w:val="00776D88"/>
    <w:rsid w:val="00777E93"/>
    <w:rsid w:val="00782763"/>
    <w:rsid w:val="00787579"/>
    <w:rsid w:val="00793912"/>
    <w:rsid w:val="00796657"/>
    <w:rsid w:val="007A0BAB"/>
    <w:rsid w:val="007A54E3"/>
    <w:rsid w:val="007C02A0"/>
    <w:rsid w:val="007C3B45"/>
    <w:rsid w:val="007C5936"/>
    <w:rsid w:val="007E15F0"/>
    <w:rsid w:val="007E1EB6"/>
    <w:rsid w:val="007E48BB"/>
    <w:rsid w:val="007E594F"/>
    <w:rsid w:val="007E5D6B"/>
    <w:rsid w:val="007E6C30"/>
    <w:rsid w:val="0080098D"/>
    <w:rsid w:val="008124B8"/>
    <w:rsid w:val="0081357B"/>
    <w:rsid w:val="00824736"/>
    <w:rsid w:val="00825B68"/>
    <w:rsid w:val="008276B2"/>
    <w:rsid w:val="00827A65"/>
    <w:rsid w:val="008338E1"/>
    <w:rsid w:val="00834B96"/>
    <w:rsid w:val="00835427"/>
    <w:rsid w:val="00835595"/>
    <w:rsid w:val="00836AFC"/>
    <w:rsid w:val="008378F0"/>
    <w:rsid w:val="00845476"/>
    <w:rsid w:val="0085007A"/>
    <w:rsid w:val="008507DF"/>
    <w:rsid w:val="008519C5"/>
    <w:rsid w:val="00856D51"/>
    <w:rsid w:val="008603D5"/>
    <w:rsid w:val="00860D1F"/>
    <w:rsid w:val="008620E8"/>
    <w:rsid w:val="00867213"/>
    <w:rsid w:val="008720AA"/>
    <w:rsid w:val="008764EB"/>
    <w:rsid w:val="008863AF"/>
    <w:rsid w:val="0088793E"/>
    <w:rsid w:val="00890588"/>
    <w:rsid w:val="008A79D1"/>
    <w:rsid w:val="008B30A4"/>
    <w:rsid w:val="008B64F0"/>
    <w:rsid w:val="008C57F0"/>
    <w:rsid w:val="008C5BAC"/>
    <w:rsid w:val="008D08B9"/>
    <w:rsid w:val="008D4CBE"/>
    <w:rsid w:val="008E14B7"/>
    <w:rsid w:val="008E2F88"/>
    <w:rsid w:val="008E4C83"/>
    <w:rsid w:val="008F0C84"/>
    <w:rsid w:val="008F5233"/>
    <w:rsid w:val="008F535F"/>
    <w:rsid w:val="009049FA"/>
    <w:rsid w:val="009052AD"/>
    <w:rsid w:val="00906A0E"/>
    <w:rsid w:val="00911E7F"/>
    <w:rsid w:val="00912D4B"/>
    <w:rsid w:val="00917C80"/>
    <w:rsid w:val="0092339F"/>
    <w:rsid w:val="00926AB9"/>
    <w:rsid w:val="00926DA7"/>
    <w:rsid w:val="009339DA"/>
    <w:rsid w:val="0094163C"/>
    <w:rsid w:val="00943B7B"/>
    <w:rsid w:val="0094605F"/>
    <w:rsid w:val="0094616A"/>
    <w:rsid w:val="00952C25"/>
    <w:rsid w:val="0096075D"/>
    <w:rsid w:val="00961798"/>
    <w:rsid w:val="0096216C"/>
    <w:rsid w:val="0096676B"/>
    <w:rsid w:val="00966B5D"/>
    <w:rsid w:val="0096761D"/>
    <w:rsid w:val="0097322B"/>
    <w:rsid w:val="00976180"/>
    <w:rsid w:val="009764A5"/>
    <w:rsid w:val="00981B65"/>
    <w:rsid w:val="00982BAA"/>
    <w:rsid w:val="00994112"/>
    <w:rsid w:val="009A31F6"/>
    <w:rsid w:val="009A54B5"/>
    <w:rsid w:val="009B3ECA"/>
    <w:rsid w:val="009B7C8F"/>
    <w:rsid w:val="009C6F73"/>
    <w:rsid w:val="009D38DD"/>
    <w:rsid w:val="009D3909"/>
    <w:rsid w:val="009E29E5"/>
    <w:rsid w:val="009E71FB"/>
    <w:rsid w:val="009F01DD"/>
    <w:rsid w:val="009F2806"/>
    <w:rsid w:val="009F38D3"/>
    <w:rsid w:val="00A178D1"/>
    <w:rsid w:val="00A261E7"/>
    <w:rsid w:val="00A26AB9"/>
    <w:rsid w:val="00A27A19"/>
    <w:rsid w:val="00A31266"/>
    <w:rsid w:val="00A3147D"/>
    <w:rsid w:val="00A40233"/>
    <w:rsid w:val="00A41390"/>
    <w:rsid w:val="00A415C1"/>
    <w:rsid w:val="00A46E63"/>
    <w:rsid w:val="00A47073"/>
    <w:rsid w:val="00A54170"/>
    <w:rsid w:val="00A55C7E"/>
    <w:rsid w:val="00A62905"/>
    <w:rsid w:val="00A63AA3"/>
    <w:rsid w:val="00A6472C"/>
    <w:rsid w:val="00A7115C"/>
    <w:rsid w:val="00A77126"/>
    <w:rsid w:val="00A801FB"/>
    <w:rsid w:val="00A81F79"/>
    <w:rsid w:val="00A8329C"/>
    <w:rsid w:val="00A849CE"/>
    <w:rsid w:val="00A90634"/>
    <w:rsid w:val="00AA1CB9"/>
    <w:rsid w:val="00AA2478"/>
    <w:rsid w:val="00AB0DB5"/>
    <w:rsid w:val="00AB4F43"/>
    <w:rsid w:val="00AB601F"/>
    <w:rsid w:val="00AC446F"/>
    <w:rsid w:val="00AC647F"/>
    <w:rsid w:val="00AD05CA"/>
    <w:rsid w:val="00AD2439"/>
    <w:rsid w:val="00AD3BF3"/>
    <w:rsid w:val="00AE04A9"/>
    <w:rsid w:val="00AE07C6"/>
    <w:rsid w:val="00AE4D16"/>
    <w:rsid w:val="00AE56E7"/>
    <w:rsid w:val="00AE7D52"/>
    <w:rsid w:val="00AF0D5D"/>
    <w:rsid w:val="00AF1974"/>
    <w:rsid w:val="00AF441F"/>
    <w:rsid w:val="00AF4474"/>
    <w:rsid w:val="00AF759A"/>
    <w:rsid w:val="00B000E1"/>
    <w:rsid w:val="00B0741A"/>
    <w:rsid w:val="00B12B37"/>
    <w:rsid w:val="00B15180"/>
    <w:rsid w:val="00B15591"/>
    <w:rsid w:val="00B22ED9"/>
    <w:rsid w:val="00B23096"/>
    <w:rsid w:val="00B24FEA"/>
    <w:rsid w:val="00B35066"/>
    <w:rsid w:val="00B41149"/>
    <w:rsid w:val="00B422C9"/>
    <w:rsid w:val="00B46EC0"/>
    <w:rsid w:val="00B51030"/>
    <w:rsid w:val="00B567EC"/>
    <w:rsid w:val="00B67308"/>
    <w:rsid w:val="00B71E6E"/>
    <w:rsid w:val="00B7387F"/>
    <w:rsid w:val="00B77826"/>
    <w:rsid w:val="00B77B9D"/>
    <w:rsid w:val="00B80BCF"/>
    <w:rsid w:val="00B84722"/>
    <w:rsid w:val="00B90501"/>
    <w:rsid w:val="00B91837"/>
    <w:rsid w:val="00B96C22"/>
    <w:rsid w:val="00B97A6E"/>
    <w:rsid w:val="00B97F7E"/>
    <w:rsid w:val="00BA1E2B"/>
    <w:rsid w:val="00BA2851"/>
    <w:rsid w:val="00BA4428"/>
    <w:rsid w:val="00BB1F6A"/>
    <w:rsid w:val="00BB75C4"/>
    <w:rsid w:val="00BB784F"/>
    <w:rsid w:val="00BB7FAD"/>
    <w:rsid w:val="00BC71A5"/>
    <w:rsid w:val="00BD136C"/>
    <w:rsid w:val="00BD2A3F"/>
    <w:rsid w:val="00BD5D48"/>
    <w:rsid w:val="00BD6DA9"/>
    <w:rsid w:val="00BE2A53"/>
    <w:rsid w:val="00BE681B"/>
    <w:rsid w:val="00BE7E9C"/>
    <w:rsid w:val="00BF0228"/>
    <w:rsid w:val="00BF02EE"/>
    <w:rsid w:val="00BF791F"/>
    <w:rsid w:val="00C03976"/>
    <w:rsid w:val="00C065FD"/>
    <w:rsid w:val="00C10139"/>
    <w:rsid w:val="00C105CE"/>
    <w:rsid w:val="00C10D59"/>
    <w:rsid w:val="00C131E8"/>
    <w:rsid w:val="00C136A3"/>
    <w:rsid w:val="00C1522A"/>
    <w:rsid w:val="00C17ED1"/>
    <w:rsid w:val="00C2010C"/>
    <w:rsid w:val="00C260C9"/>
    <w:rsid w:val="00C27811"/>
    <w:rsid w:val="00C301A6"/>
    <w:rsid w:val="00C33E43"/>
    <w:rsid w:val="00C364D7"/>
    <w:rsid w:val="00C404D9"/>
    <w:rsid w:val="00C464A6"/>
    <w:rsid w:val="00C5239E"/>
    <w:rsid w:val="00C56954"/>
    <w:rsid w:val="00C64D4F"/>
    <w:rsid w:val="00C6517E"/>
    <w:rsid w:val="00C76C6D"/>
    <w:rsid w:val="00C77C91"/>
    <w:rsid w:val="00C82A28"/>
    <w:rsid w:val="00C83BE0"/>
    <w:rsid w:val="00C90CB9"/>
    <w:rsid w:val="00C92758"/>
    <w:rsid w:val="00C94206"/>
    <w:rsid w:val="00C95388"/>
    <w:rsid w:val="00CB0C2E"/>
    <w:rsid w:val="00CB22B4"/>
    <w:rsid w:val="00CB6F63"/>
    <w:rsid w:val="00CC4E42"/>
    <w:rsid w:val="00CC5442"/>
    <w:rsid w:val="00CC6FC0"/>
    <w:rsid w:val="00CD11EF"/>
    <w:rsid w:val="00CE331A"/>
    <w:rsid w:val="00CF1AE6"/>
    <w:rsid w:val="00CF2470"/>
    <w:rsid w:val="00D036AB"/>
    <w:rsid w:val="00D05DC3"/>
    <w:rsid w:val="00D05FFD"/>
    <w:rsid w:val="00D065DA"/>
    <w:rsid w:val="00D0665C"/>
    <w:rsid w:val="00D1040D"/>
    <w:rsid w:val="00D104BB"/>
    <w:rsid w:val="00D1238C"/>
    <w:rsid w:val="00D207C9"/>
    <w:rsid w:val="00D26285"/>
    <w:rsid w:val="00D26F7B"/>
    <w:rsid w:val="00D27E7C"/>
    <w:rsid w:val="00D30DDA"/>
    <w:rsid w:val="00D31786"/>
    <w:rsid w:val="00D34845"/>
    <w:rsid w:val="00D36F14"/>
    <w:rsid w:val="00D3724A"/>
    <w:rsid w:val="00D54545"/>
    <w:rsid w:val="00D56DC9"/>
    <w:rsid w:val="00D625A2"/>
    <w:rsid w:val="00D64756"/>
    <w:rsid w:val="00D70822"/>
    <w:rsid w:val="00D72292"/>
    <w:rsid w:val="00D7401F"/>
    <w:rsid w:val="00D74A2E"/>
    <w:rsid w:val="00D74A61"/>
    <w:rsid w:val="00D802C7"/>
    <w:rsid w:val="00D80DFF"/>
    <w:rsid w:val="00D822CD"/>
    <w:rsid w:val="00D82952"/>
    <w:rsid w:val="00D95062"/>
    <w:rsid w:val="00DB6962"/>
    <w:rsid w:val="00DB76EE"/>
    <w:rsid w:val="00DC579A"/>
    <w:rsid w:val="00DD4C42"/>
    <w:rsid w:val="00DD547C"/>
    <w:rsid w:val="00DE2E35"/>
    <w:rsid w:val="00E01750"/>
    <w:rsid w:val="00E02976"/>
    <w:rsid w:val="00E02D37"/>
    <w:rsid w:val="00E03C01"/>
    <w:rsid w:val="00E133D1"/>
    <w:rsid w:val="00E14502"/>
    <w:rsid w:val="00E159F4"/>
    <w:rsid w:val="00E16C11"/>
    <w:rsid w:val="00E203D2"/>
    <w:rsid w:val="00E23D74"/>
    <w:rsid w:val="00E25889"/>
    <w:rsid w:val="00E27A0A"/>
    <w:rsid w:val="00E320FD"/>
    <w:rsid w:val="00E33178"/>
    <w:rsid w:val="00E4006D"/>
    <w:rsid w:val="00E400A2"/>
    <w:rsid w:val="00E4140D"/>
    <w:rsid w:val="00E41D99"/>
    <w:rsid w:val="00E4480C"/>
    <w:rsid w:val="00E4530F"/>
    <w:rsid w:val="00E45A1B"/>
    <w:rsid w:val="00E46D47"/>
    <w:rsid w:val="00E46F85"/>
    <w:rsid w:val="00E46FD6"/>
    <w:rsid w:val="00E47975"/>
    <w:rsid w:val="00E54B5C"/>
    <w:rsid w:val="00E564CC"/>
    <w:rsid w:val="00E56BD8"/>
    <w:rsid w:val="00E62A9C"/>
    <w:rsid w:val="00E65841"/>
    <w:rsid w:val="00E70E51"/>
    <w:rsid w:val="00E72435"/>
    <w:rsid w:val="00E77009"/>
    <w:rsid w:val="00E82C43"/>
    <w:rsid w:val="00E90049"/>
    <w:rsid w:val="00E90960"/>
    <w:rsid w:val="00E95999"/>
    <w:rsid w:val="00E959EB"/>
    <w:rsid w:val="00E95D1D"/>
    <w:rsid w:val="00E96A35"/>
    <w:rsid w:val="00E971B7"/>
    <w:rsid w:val="00E9734C"/>
    <w:rsid w:val="00EA4262"/>
    <w:rsid w:val="00EA4FAC"/>
    <w:rsid w:val="00EB1AB3"/>
    <w:rsid w:val="00EB60FE"/>
    <w:rsid w:val="00EC2747"/>
    <w:rsid w:val="00EC578D"/>
    <w:rsid w:val="00ED4C62"/>
    <w:rsid w:val="00EE17E8"/>
    <w:rsid w:val="00EE6C41"/>
    <w:rsid w:val="00EF0776"/>
    <w:rsid w:val="00EF2D8A"/>
    <w:rsid w:val="00EF7534"/>
    <w:rsid w:val="00F0681D"/>
    <w:rsid w:val="00F1056E"/>
    <w:rsid w:val="00F2085D"/>
    <w:rsid w:val="00F21903"/>
    <w:rsid w:val="00F22FB2"/>
    <w:rsid w:val="00F43ED3"/>
    <w:rsid w:val="00F45A96"/>
    <w:rsid w:val="00F527FB"/>
    <w:rsid w:val="00F550F2"/>
    <w:rsid w:val="00F604B5"/>
    <w:rsid w:val="00F61CA0"/>
    <w:rsid w:val="00F6215B"/>
    <w:rsid w:val="00F6413C"/>
    <w:rsid w:val="00F65378"/>
    <w:rsid w:val="00F65FE8"/>
    <w:rsid w:val="00F66C2F"/>
    <w:rsid w:val="00F73733"/>
    <w:rsid w:val="00F74DAC"/>
    <w:rsid w:val="00F75E54"/>
    <w:rsid w:val="00F80CEC"/>
    <w:rsid w:val="00F85719"/>
    <w:rsid w:val="00F86E47"/>
    <w:rsid w:val="00F9142B"/>
    <w:rsid w:val="00F97641"/>
    <w:rsid w:val="00FA24C6"/>
    <w:rsid w:val="00FB0DD1"/>
    <w:rsid w:val="00FB152A"/>
    <w:rsid w:val="00FB7FF7"/>
    <w:rsid w:val="00FC1650"/>
    <w:rsid w:val="00FC5C86"/>
    <w:rsid w:val="00FC5F97"/>
    <w:rsid w:val="00FC66FB"/>
    <w:rsid w:val="00FD0879"/>
    <w:rsid w:val="00FE5CB0"/>
    <w:rsid w:val="00FF002C"/>
    <w:rsid w:val="00FF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FA2A7"/>
  <w15:chartTrackingRefBased/>
  <w15:docId w15:val="{4B2A3EE0-5E23-4EF7-8958-A8F063B6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F85"/>
    <w:pPr>
      <w:tabs>
        <w:tab w:val="center" w:pos="4320"/>
        <w:tab w:val="right" w:pos="8640"/>
      </w:tabs>
    </w:pPr>
  </w:style>
  <w:style w:type="paragraph" w:styleId="Footer">
    <w:name w:val="footer"/>
    <w:basedOn w:val="Normal"/>
    <w:rsid w:val="00E46F85"/>
    <w:pPr>
      <w:tabs>
        <w:tab w:val="center" w:pos="4320"/>
        <w:tab w:val="right" w:pos="8640"/>
      </w:tabs>
    </w:pPr>
  </w:style>
  <w:style w:type="character" w:styleId="Hyperlink">
    <w:name w:val="Hyperlink"/>
    <w:basedOn w:val="DefaultParagraphFont"/>
    <w:rsid w:val="00E46F85"/>
    <w:rPr>
      <w:color w:val="0000FF"/>
      <w:u w:val="single"/>
    </w:rPr>
  </w:style>
  <w:style w:type="character" w:styleId="UnresolvedMention">
    <w:name w:val="Unresolved Mention"/>
    <w:basedOn w:val="DefaultParagraphFont"/>
    <w:uiPriority w:val="99"/>
    <w:semiHidden/>
    <w:unhideWhenUsed/>
    <w:rsid w:val="0060323B"/>
    <w:rPr>
      <w:color w:val="605E5C"/>
      <w:shd w:val="clear" w:color="auto" w:fill="E1DFDD"/>
    </w:rPr>
  </w:style>
  <w:style w:type="paragraph" w:styleId="ListParagraph">
    <w:name w:val="List Paragraph"/>
    <w:basedOn w:val="Normal"/>
    <w:uiPriority w:val="34"/>
    <w:qFormat/>
    <w:rsid w:val="00392AD8"/>
    <w:pPr>
      <w:ind w:left="720"/>
      <w:contextualSpacing/>
    </w:pPr>
  </w:style>
  <w:style w:type="paragraph" w:styleId="Revision">
    <w:name w:val="Revision"/>
    <w:hidden/>
    <w:uiPriority w:val="99"/>
    <w:semiHidden/>
    <w:rsid w:val="003434FF"/>
    <w:rPr>
      <w:rFonts w:ascii="Arial" w:hAnsi="Arial"/>
      <w:sz w:val="22"/>
      <w:szCs w:val="24"/>
      <w:lang w:eastAsia="en-US"/>
    </w:rPr>
  </w:style>
  <w:style w:type="character" w:styleId="CommentReference">
    <w:name w:val="annotation reference"/>
    <w:basedOn w:val="DefaultParagraphFont"/>
    <w:rsid w:val="003434FF"/>
    <w:rPr>
      <w:sz w:val="16"/>
      <w:szCs w:val="16"/>
    </w:rPr>
  </w:style>
  <w:style w:type="paragraph" w:styleId="CommentText">
    <w:name w:val="annotation text"/>
    <w:basedOn w:val="Normal"/>
    <w:link w:val="CommentTextChar"/>
    <w:rsid w:val="003434FF"/>
    <w:rPr>
      <w:sz w:val="20"/>
      <w:szCs w:val="20"/>
    </w:rPr>
  </w:style>
  <w:style w:type="character" w:customStyle="1" w:styleId="CommentTextChar">
    <w:name w:val="Comment Text Char"/>
    <w:basedOn w:val="DefaultParagraphFont"/>
    <w:link w:val="CommentText"/>
    <w:rsid w:val="003434FF"/>
    <w:rPr>
      <w:rFonts w:ascii="Arial" w:hAnsi="Arial"/>
      <w:lang w:eastAsia="en-US"/>
    </w:rPr>
  </w:style>
  <w:style w:type="paragraph" w:styleId="CommentSubject">
    <w:name w:val="annotation subject"/>
    <w:basedOn w:val="CommentText"/>
    <w:next w:val="CommentText"/>
    <w:link w:val="CommentSubjectChar"/>
    <w:semiHidden/>
    <w:unhideWhenUsed/>
    <w:rsid w:val="003434FF"/>
    <w:rPr>
      <w:b/>
      <w:bCs/>
    </w:rPr>
  </w:style>
  <w:style w:type="character" w:customStyle="1" w:styleId="CommentSubjectChar">
    <w:name w:val="Comment Subject Char"/>
    <w:basedOn w:val="CommentTextChar"/>
    <w:link w:val="CommentSubject"/>
    <w:semiHidden/>
    <w:rsid w:val="003434F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6672">
      <w:bodyDiv w:val="1"/>
      <w:marLeft w:val="0"/>
      <w:marRight w:val="0"/>
      <w:marTop w:val="0"/>
      <w:marBottom w:val="0"/>
      <w:divBdr>
        <w:top w:val="none" w:sz="0" w:space="0" w:color="auto"/>
        <w:left w:val="none" w:sz="0" w:space="0" w:color="auto"/>
        <w:bottom w:val="none" w:sz="0" w:space="0" w:color="auto"/>
        <w:right w:val="none" w:sz="0" w:space="0" w:color="auto"/>
      </w:divBdr>
    </w:div>
    <w:div w:id="15854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robertartscentre.org/shows/517827ADKRRLNDMGDHKTQKLVHGBRSRDKB" TargetMode="External"/><Relationship Id="rId18" Type="http://schemas.openxmlformats.org/officeDocument/2006/relationships/hyperlink" Target="https://twitter.com/CreativeSco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nkprotect.cudasvc.com/url?a=http%3a%2f%2fwww.ourcreativevoice.scot&amp;c=E,1,_IAbO659iY7x4WVducBW2eoosM-mcNwcMtIx5HV5EpPlIkPQuyYw3Pnfduw6Dr1Kd1fm4PX9pDcBp9uwh4-QXzOIiPDAdbigoOFgFppG9dj5O1PO&amp;typo=1" TargetMode="External"/><Relationship Id="rId7" Type="http://schemas.openxmlformats.org/officeDocument/2006/relationships/webSettings" Target="webSettings.xml"/><Relationship Id="rId12" Type="http://schemas.openxmlformats.org/officeDocument/2006/relationships/hyperlink" Target="https://www.ercultureandleisure.org/events/tallys-blood/" TargetMode="External"/><Relationship Id="rId17" Type="http://schemas.openxmlformats.org/officeDocument/2006/relationships/hyperlink" Target="https://linkprotect.cudasvc.com/url?a=https%3a%2f%2fwww.creativescotland.com%2f&amp;c=E,1,BgkdYVk7QlwNKa83boJBm5RhRmbwI7KJrLQFJYxY__FsRdT8IDqNVf7RdrXyZloIp3higLIqLMROtfyt15-SXzQDz8b87JxI-oqSVe0qgiVoeg,,&amp;typo=1" TargetMode="External"/><Relationship Id="rId25" Type="http://schemas.openxmlformats.org/officeDocument/2006/relationships/hyperlink" Target="mailto:pamd@perththeatreandconcerthall.com" TargetMode="External"/><Relationship Id="rId2" Type="http://schemas.openxmlformats.org/officeDocument/2006/relationships/customXml" Target="../customXml/item2.xml"/><Relationship Id="rId16" Type="http://schemas.openxmlformats.org/officeDocument/2006/relationships/hyperlink" Target="http://www.perththeatreandconcerthall.com" TargetMode="External"/><Relationship Id="rId20" Type="http://schemas.openxmlformats.org/officeDocument/2006/relationships/hyperlink" Target="https://www.instagram.com/creativesco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ternhousearts.org/events/tallys-blood/" TargetMode="External"/><Relationship Id="rId24"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thegaiety.co.uk/events/tallys-blood/"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whatsonfife.co.uk/event/121972-tally%E2%80%99s-blood/" TargetMode="External"/><Relationship Id="rId19" Type="http://schemas.openxmlformats.org/officeDocument/2006/relationships/hyperlink" Target="https://www.facebook.com/CreativeScot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atreroyaldumfries.co.uk/whats-on/tally%E2%80%99s-blood"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58D971E4D8D4483A03F2378CD949E" ma:contentTypeVersion="19" ma:contentTypeDescription="Create a new document." ma:contentTypeScope="" ma:versionID="06f1bf58e2e961be39565ad57ff34ad5">
  <xsd:schema xmlns:xsd="http://www.w3.org/2001/XMLSchema" xmlns:xs="http://www.w3.org/2001/XMLSchema" xmlns:p="http://schemas.microsoft.com/office/2006/metadata/properties" xmlns:ns1="http://schemas.microsoft.com/sharepoint/v3" xmlns:ns2="98be8a20-120f-4161-9e7a-0742fb862fca" xmlns:ns3="4c388eb8-a7d1-43bb-9284-aaa22182e82a" targetNamespace="http://schemas.microsoft.com/office/2006/metadata/properties" ma:root="true" ma:fieldsID="e59c8af43ab1a31da6b01fcb02fce825" ns1:_="" ns2:_="" ns3:_="">
    <xsd:import namespace="http://schemas.microsoft.com/sharepoint/v3"/>
    <xsd:import namespace="98be8a20-120f-4161-9e7a-0742fb862fca"/>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e8a20-120f-4161-9e7a-0742fb862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f96d90-f6a9-486d-b007-e28a9f461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5ac15f-e5c5-4ee0-9ae1-9dd4fa9841be}" ma:internalName="TaxCatchAll" ma:showField="CatchAllData" ma:web="4c388eb8-a7d1-43bb-9284-aaa22182e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c388eb8-a7d1-43bb-9284-aaa22182e82a" xsi:nil="true"/>
    <lcf76f155ced4ddcb4097134ff3c332f xmlns="98be8a20-120f-4161-9e7a-0742fb862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08EDA6-4EC4-4A11-B5F8-DAED9A724922}">
  <ds:schemaRefs>
    <ds:schemaRef ds:uri="http://schemas.microsoft.com/sharepoint/v3/contenttype/forms"/>
  </ds:schemaRefs>
</ds:datastoreItem>
</file>

<file path=customXml/itemProps2.xml><?xml version="1.0" encoding="utf-8"?>
<ds:datastoreItem xmlns:ds="http://schemas.openxmlformats.org/officeDocument/2006/customXml" ds:itemID="{E8B944A1-2797-4926-8FEA-54069244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e8a20-120f-4161-9e7a-0742fb862fca"/>
    <ds:schemaRef ds:uri="4c388eb8-a7d1-43bb-9284-aaa22182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4912-2762-4530-BDE0-F4D07360A674}">
  <ds:schemaRefs>
    <ds:schemaRef ds:uri="http://schemas.microsoft.com/office/2006/metadata/properties"/>
    <ds:schemaRef ds:uri="http://schemas.microsoft.com/office/infopath/2007/PartnerControls"/>
    <ds:schemaRef ds:uri="http://schemas.microsoft.com/sharepoint/v3"/>
    <ds:schemaRef ds:uri="4c388eb8-a7d1-43bb-9284-aaa22182e82a"/>
    <ds:schemaRef ds:uri="98be8a20-120f-4161-9e7a-0742fb862fc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date</vt:lpstr>
    </vt:vector>
  </TitlesOfParts>
  <Company>Horsecross</Company>
  <LinksUpToDate>false</LinksUpToDate>
  <CharactersWithSpaces>21593</CharactersWithSpaces>
  <SharedDoc>false</SharedDoc>
  <HLinks>
    <vt:vector size="6" baseType="variant">
      <vt:variant>
        <vt:i4>6422530</vt:i4>
      </vt:variant>
      <vt:variant>
        <vt:i4>3</vt:i4>
      </vt:variant>
      <vt:variant>
        <vt:i4>0</vt:i4>
      </vt:variant>
      <vt:variant>
        <vt:i4>5</vt:i4>
      </vt:variant>
      <vt:variant>
        <vt:lpwstr>mailto:pdochard@horsecross.co.uk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Pam Dochard</dc:creator>
  <cp:keywords/>
  <dc:description/>
  <cp:lastModifiedBy>Pam Dochard</cp:lastModifiedBy>
  <cp:revision>53</cp:revision>
  <dcterms:created xsi:type="dcterms:W3CDTF">2023-08-04T10:13:00Z</dcterms:created>
  <dcterms:modified xsi:type="dcterms:W3CDTF">2023-08-24T10:15:00Z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0x01010067D58D971E4D8D4483A03F2378CD949E</vt:lpwstr>
  </property>
  <property fmtid="{D5CDD505-2E9C-101B-9397-08002B2CF9AE}" pid="3" name="MediaServiceImageTags">
    <vt:lpwstr/>
  </property>
</Properties>
</file>